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4531A" w14:textId="77777777" w:rsidR="00F358CE" w:rsidRDefault="000C4101" w:rsidP="00B25177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56758C16" wp14:editId="768C0A72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F5F3" w14:textId="6A3D2B23" w:rsidR="000C4101" w:rsidRPr="007E4AC4" w:rsidRDefault="008023DD" w:rsidP="006F435E">
      <w:pPr>
        <w:pStyle w:val="NormaleWeb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“È tempo di </w:t>
      </w:r>
      <w:r w:rsidR="000C4101" w:rsidRPr="007E4AC4">
        <w:rPr>
          <w:rFonts w:asciiTheme="minorHAnsi" w:hAnsiTheme="minorHAnsi" w:cs="Arial"/>
          <w:b/>
          <w:sz w:val="40"/>
          <w:szCs w:val="40"/>
        </w:rPr>
        <w:t xml:space="preserve">tornare in sala, sostenere il cinema e dimostrare di amarlo”: la </w:t>
      </w:r>
      <w:proofErr w:type="spellStart"/>
      <w:r w:rsidR="000C4101" w:rsidRPr="007E4AC4">
        <w:rPr>
          <w:rFonts w:asciiTheme="minorHAnsi" w:hAnsiTheme="minorHAnsi" w:cs="Arial"/>
          <w:b/>
          <w:sz w:val="40"/>
          <w:szCs w:val="40"/>
        </w:rPr>
        <w:t>masterclass</w:t>
      </w:r>
      <w:proofErr w:type="spellEnd"/>
      <w:r w:rsidR="000C4101" w:rsidRPr="007E4AC4">
        <w:rPr>
          <w:rFonts w:asciiTheme="minorHAnsi" w:hAnsiTheme="minorHAnsi" w:cs="Arial"/>
          <w:b/>
          <w:sz w:val="40"/>
          <w:szCs w:val="40"/>
        </w:rPr>
        <w:t xml:space="preserve"> di Andrea Lattanzi ai Giffoni </w:t>
      </w:r>
      <w:proofErr w:type="gramStart"/>
      <w:r w:rsidR="000C4101" w:rsidRPr="007E4AC4">
        <w:rPr>
          <w:rFonts w:asciiTheme="minorHAnsi" w:hAnsiTheme="minorHAnsi" w:cs="Arial"/>
          <w:b/>
          <w:sz w:val="40"/>
          <w:szCs w:val="40"/>
        </w:rPr>
        <w:t>Movie</w:t>
      </w:r>
      <w:proofErr w:type="gramEnd"/>
      <w:r w:rsidR="000C4101" w:rsidRPr="007E4AC4">
        <w:rPr>
          <w:rFonts w:asciiTheme="minorHAnsi" w:hAnsiTheme="minorHAnsi" w:cs="Arial"/>
          <w:b/>
          <w:sz w:val="40"/>
          <w:szCs w:val="40"/>
        </w:rPr>
        <w:t xml:space="preserve"> </w:t>
      </w:r>
      <w:proofErr w:type="spellStart"/>
      <w:r w:rsidR="000C4101" w:rsidRPr="007E4AC4">
        <w:rPr>
          <w:rFonts w:asciiTheme="minorHAnsi" w:hAnsiTheme="minorHAnsi" w:cs="Arial"/>
          <w:b/>
          <w:sz w:val="40"/>
          <w:szCs w:val="40"/>
        </w:rPr>
        <w:t>Days</w:t>
      </w:r>
      <w:proofErr w:type="spellEnd"/>
      <w:r w:rsidR="000C4101" w:rsidRPr="007E4AC4">
        <w:rPr>
          <w:rFonts w:asciiTheme="minorHAnsi" w:hAnsiTheme="minorHAnsi" w:cs="Arial"/>
          <w:b/>
          <w:sz w:val="40"/>
          <w:szCs w:val="40"/>
        </w:rPr>
        <w:t xml:space="preserve"> – San Donà di Piave</w:t>
      </w:r>
    </w:p>
    <w:p w14:paraId="533C1529" w14:textId="4AD3742F" w:rsidR="000C4101" w:rsidRDefault="000C4101" w:rsidP="006F435E">
      <w:pPr>
        <w:pStyle w:val="NormaleWeb"/>
        <w:jc w:val="center"/>
        <w:rPr>
          <w:rFonts w:asciiTheme="minorHAnsi" w:hAnsiTheme="minorHAnsi" w:cs="Arial"/>
          <w:b/>
          <w:color w:val="FF0000"/>
          <w:sz w:val="32"/>
          <w:szCs w:val="32"/>
        </w:rPr>
      </w:pPr>
      <w:r w:rsidRPr="007E4AC4">
        <w:rPr>
          <w:rFonts w:asciiTheme="minorHAnsi" w:hAnsiTheme="minorHAnsi" w:cs="Arial"/>
          <w:b/>
          <w:color w:val="FF0000"/>
          <w:sz w:val="32"/>
          <w:szCs w:val="32"/>
        </w:rPr>
        <w:t>Ospite della terza giornata a</w:t>
      </w:r>
      <w:r w:rsidR="008023DD">
        <w:rPr>
          <w:rFonts w:asciiTheme="minorHAnsi" w:hAnsiTheme="minorHAnsi" w:cs="Arial"/>
          <w:b/>
          <w:color w:val="FF0000"/>
          <w:sz w:val="32"/>
          <w:szCs w:val="32"/>
        </w:rPr>
        <w:t xml:space="preserve">nche lo psichiatra e scrittore </w:t>
      </w:r>
      <w:r w:rsidRPr="007E4AC4">
        <w:rPr>
          <w:rFonts w:asciiTheme="minorHAnsi" w:hAnsiTheme="minorHAnsi" w:cs="Arial"/>
          <w:b/>
          <w:color w:val="FF0000"/>
          <w:sz w:val="32"/>
          <w:szCs w:val="32"/>
        </w:rPr>
        <w:t xml:space="preserve">Paolo Crepet, che </w:t>
      </w:r>
      <w:proofErr w:type="gramStart"/>
      <w:r w:rsidRPr="007E4AC4">
        <w:rPr>
          <w:rFonts w:asciiTheme="minorHAnsi" w:hAnsiTheme="minorHAnsi" w:cs="Arial"/>
          <w:b/>
          <w:color w:val="FF0000"/>
          <w:sz w:val="32"/>
          <w:szCs w:val="32"/>
        </w:rPr>
        <w:t>ha</w:t>
      </w:r>
      <w:proofErr w:type="gramEnd"/>
      <w:r w:rsidRPr="007E4AC4">
        <w:rPr>
          <w:rFonts w:asciiTheme="minorHAnsi" w:hAnsiTheme="minorHAnsi" w:cs="Arial"/>
          <w:b/>
          <w:color w:val="FF0000"/>
          <w:sz w:val="32"/>
          <w:szCs w:val="32"/>
        </w:rPr>
        <w:t xml:space="preserve"> ribadito quanto la passione dei giovani vada valorizzata e non sottopagata</w:t>
      </w:r>
    </w:p>
    <w:p w14:paraId="1692CF11" w14:textId="46FE16A0" w:rsidR="00D532DA" w:rsidRPr="00D532DA" w:rsidRDefault="00353312" w:rsidP="00D532DA">
      <w:pPr>
        <w:pStyle w:val="NormaleWeb"/>
        <w:jc w:val="center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 xml:space="preserve">Appuntamento </w:t>
      </w:r>
      <w:r w:rsidR="00D532DA" w:rsidRPr="00D532DA">
        <w:rPr>
          <w:rFonts w:asciiTheme="minorHAnsi" w:hAnsiTheme="minorHAnsi" w:cs="Arial"/>
          <w:b/>
          <w:color w:val="FF0000"/>
        </w:rPr>
        <w:t>questa sera alle 20:30 all’</w:t>
      </w:r>
      <w:proofErr w:type="gramStart"/>
      <w:r w:rsidR="00D532DA" w:rsidRPr="00D532DA">
        <w:rPr>
          <w:rFonts w:asciiTheme="minorHAnsi" w:hAnsiTheme="minorHAnsi" w:cs="Arial"/>
          <w:b/>
          <w:color w:val="FF0000"/>
        </w:rPr>
        <w:t>Auditorium</w:t>
      </w:r>
      <w:proofErr w:type="gramEnd"/>
      <w:r w:rsidR="00D532DA" w:rsidRPr="00D532DA">
        <w:rPr>
          <w:rFonts w:asciiTheme="minorHAnsi" w:hAnsiTheme="minorHAnsi" w:cs="Arial"/>
          <w:b/>
          <w:color w:val="FF0000"/>
        </w:rPr>
        <w:t xml:space="preserve"> Da Vinci </w:t>
      </w:r>
      <w:r>
        <w:rPr>
          <w:rFonts w:asciiTheme="minorHAnsi" w:hAnsiTheme="minorHAnsi" w:cs="Arial"/>
          <w:b/>
          <w:color w:val="FF0000"/>
        </w:rPr>
        <w:t xml:space="preserve">con Luca </w:t>
      </w:r>
      <w:proofErr w:type="spellStart"/>
      <w:r>
        <w:rPr>
          <w:rFonts w:asciiTheme="minorHAnsi" w:hAnsiTheme="minorHAnsi" w:cs="Arial"/>
          <w:b/>
          <w:color w:val="FF0000"/>
        </w:rPr>
        <w:t>Ward</w:t>
      </w:r>
      <w:proofErr w:type="spellEnd"/>
      <w:r>
        <w:rPr>
          <w:rFonts w:asciiTheme="minorHAnsi" w:hAnsiTheme="minorHAnsi" w:cs="Arial"/>
          <w:b/>
          <w:color w:val="FF0000"/>
        </w:rPr>
        <w:t xml:space="preserve">, </w:t>
      </w:r>
      <w:r w:rsidR="00D532DA" w:rsidRPr="00D532DA">
        <w:rPr>
          <w:rFonts w:asciiTheme="minorHAnsi" w:hAnsiTheme="minorHAnsi" w:cs="Arial"/>
          <w:b/>
          <w:color w:val="FF0000"/>
        </w:rPr>
        <w:t xml:space="preserve">Claudio </w:t>
      </w:r>
      <w:proofErr w:type="spellStart"/>
      <w:r w:rsidR="00D532DA" w:rsidRPr="00D532DA">
        <w:rPr>
          <w:rFonts w:asciiTheme="minorHAnsi" w:hAnsiTheme="minorHAnsi" w:cs="Arial"/>
          <w:b/>
          <w:color w:val="FF0000"/>
        </w:rPr>
        <w:t>Gubitosi</w:t>
      </w:r>
      <w:proofErr w:type="spellEnd"/>
      <w:r w:rsidR="00D532DA" w:rsidRPr="00D532DA">
        <w:rPr>
          <w:rFonts w:asciiTheme="minorHAnsi" w:hAnsiTheme="minorHAnsi" w:cs="Arial"/>
          <w:b/>
          <w:color w:val="FF0000"/>
        </w:rPr>
        <w:t xml:space="preserve"> </w:t>
      </w:r>
      <w:r>
        <w:rPr>
          <w:rFonts w:asciiTheme="minorHAnsi" w:hAnsiTheme="minorHAnsi" w:cs="Arial"/>
          <w:b/>
          <w:color w:val="FF0000"/>
        </w:rPr>
        <w:t xml:space="preserve">e Pietro Lombardo </w:t>
      </w:r>
      <w:r w:rsidR="00D532DA" w:rsidRPr="00D532DA">
        <w:rPr>
          <w:rFonts w:asciiTheme="minorHAnsi" w:hAnsiTheme="minorHAnsi" w:cs="Arial"/>
          <w:b/>
          <w:color w:val="FF0000"/>
        </w:rPr>
        <w:t>per il workshop “Sulle spalle dei giganti – Storie di uomini e donne che hanno cambiato la storia”</w:t>
      </w:r>
    </w:p>
    <w:p w14:paraId="4304B457" w14:textId="6612D045" w:rsidR="000C4101" w:rsidRPr="000C4101" w:rsidRDefault="000C4101" w:rsidP="000C4101">
      <w:pPr>
        <w:pStyle w:val="NormaleWeb"/>
        <w:rPr>
          <w:rFonts w:asciiTheme="minorHAnsi" w:hAnsiTheme="minorHAnsi" w:cs="Arial"/>
        </w:rPr>
      </w:pPr>
      <w:proofErr w:type="gramStart"/>
      <w:r w:rsidRPr="000C4101">
        <w:rPr>
          <w:rFonts w:asciiTheme="minorHAnsi" w:hAnsiTheme="minorHAnsi" w:cs="Arial"/>
        </w:rPr>
        <w:t>“</w:t>
      </w:r>
      <w:r w:rsidRPr="007E4AC4">
        <w:rPr>
          <w:rFonts w:asciiTheme="minorHAnsi" w:hAnsiTheme="minorHAnsi" w:cs="Arial"/>
          <w:b/>
        </w:rPr>
        <w:t>Bisogna credere nei propri sogni, avere un proiettore negli occhi per immaginare quello che si vuole</w:t>
      </w:r>
      <w:proofErr w:type="gramEnd"/>
      <w:r w:rsidRPr="007E4AC4">
        <w:rPr>
          <w:rFonts w:asciiTheme="minorHAnsi" w:hAnsiTheme="minorHAnsi" w:cs="Arial"/>
          <w:b/>
        </w:rPr>
        <w:t xml:space="preserve">. </w:t>
      </w:r>
      <w:proofErr w:type="gramStart"/>
      <w:r w:rsidRPr="007E4AC4">
        <w:rPr>
          <w:rFonts w:asciiTheme="minorHAnsi" w:hAnsiTheme="minorHAnsi" w:cs="Arial"/>
          <w:b/>
        </w:rPr>
        <w:t>Mai fermarsi alle porte sbattute in faccia</w:t>
      </w:r>
      <w:r w:rsidRPr="000C4101">
        <w:rPr>
          <w:rFonts w:asciiTheme="minorHAnsi" w:hAnsiTheme="minorHAnsi" w:cs="Arial"/>
        </w:rPr>
        <w:t>, né lasciarsi influenzare dalle critiche</w:t>
      </w:r>
      <w:proofErr w:type="gramEnd"/>
      <w:r w:rsidRPr="000C4101">
        <w:rPr>
          <w:rFonts w:asciiTheme="minorHAnsi" w:hAnsiTheme="minorHAnsi" w:cs="Arial"/>
        </w:rPr>
        <w:t xml:space="preserve">. </w:t>
      </w:r>
      <w:proofErr w:type="gramStart"/>
      <w:r w:rsidRPr="000C4101">
        <w:rPr>
          <w:rFonts w:asciiTheme="minorHAnsi" w:hAnsiTheme="minorHAnsi" w:cs="Arial"/>
        </w:rPr>
        <w:t>Andate sempre avanti, questo vale per qualsiasi lavoro, dall’attore al meccanico”</w:t>
      </w:r>
      <w:proofErr w:type="gramEnd"/>
      <w:r w:rsidRPr="000C4101">
        <w:rPr>
          <w:rFonts w:asciiTheme="minorHAnsi" w:hAnsiTheme="minorHAnsi" w:cs="Arial"/>
        </w:rPr>
        <w:t xml:space="preserve">.  Un confronto alla pari quello tra il giovanissimo attore </w:t>
      </w:r>
      <w:r w:rsidRPr="0081047B">
        <w:rPr>
          <w:rFonts w:asciiTheme="minorHAnsi" w:hAnsiTheme="minorHAnsi" w:cs="Arial"/>
          <w:b/>
        </w:rPr>
        <w:t>Andrea Lattanzi</w:t>
      </w:r>
      <w:r w:rsidRPr="000C4101">
        <w:rPr>
          <w:rFonts w:asciiTheme="minorHAnsi" w:hAnsiTheme="minorHAnsi" w:cs="Arial"/>
        </w:rPr>
        <w:t xml:space="preserve"> - protagonista di “</w:t>
      </w:r>
      <w:r w:rsidRPr="0081047B">
        <w:rPr>
          <w:rFonts w:asciiTheme="minorHAnsi" w:hAnsiTheme="minorHAnsi" w:cs="Arial"/>
          <w:b/>
        </w:rPr>
        <w:t>Manuel</w:t>
      </w:r>
      <w:r w:rsidRPr="000C4101">
        <w:rPr>
          <w:rFonts w:asciiTheme="minorHAnsi" w:hAnsiTheme="minorHAnsi" w:cs="Arial"/>
        </w:rPr>
        <w:t xml:space="preserve">”, film d’esordio del regista Dario Albertini - e gli studenti presenti alla terza giornata dei </w:t>
      </w:r>
      <w:r w:rsidRPr="0081047B">
        <w:rPr>
          <w:rFonts w:asciiTheme="minorHAnsi" w:hAnsiTheme="minorHAnsi" w:cs="Arial"/>
          <w:b/>
        </w:rPr>
        <w:t xml:space="preserve">Giffoni Movie </w:t>
      </w:r>
      <w:proofErr w:type="spellStart"/>
      <w:r w:rsidRPr="0081047B">
        <w:rPr>
          <w:rFonts w:asciiTheme="minorHAnsi" w:hAnsiTheme="minorHAnsi" w:cs="Arial"/>
          <w:b/>
        </w:rPr>
        <w:t>Days</w:t>
      </w:r>
      <w:proofErr w:type="spellEnd"/>
      <w:r w:rsidRPr="0081047B">
        <w:rPr>
          <w:rFonts w:asciiTheme="minorHAnsi" w:hAnsiTheme="minorHAnsi" w:cs="Arial"/>
          <w:b/>
        </w:rPr>
        <w:t xml:space="preserve"> – San Donà di Piave</w:t>
      </w:r>
      <w:r w:rsidR="0000723E">
        <w:rPr>
          <w:rFonts w:asciiTheme="minorHAnsi" w:hAnsiTheme="minorHAnsi" w:cs="Arial"/>
        </w:rPr>
        <w:t xml:space="preserve">. </w:t>
      </w:r>
    </w:p>
    <w:p w14:paraId="26873D68" w14:textId="2DA23279" w:rsidR="000C4101" w:rsidRPr="000C4101" w:rsidRDefault="000C4101" w:rsidP="000C4101">
      <w:pPr>
        <w:pStyle w:val="NormaleWeb"/>
        <w:rPr>
          <w:rFonts w:asciiTheme="minorHAnsi" w:hAnsiTheme="minorHAnsi" w:cs="Arial"/>
        </w:rPr>
      </w:pPr>
      <w:proofErr w:type="gramStart"/>
      <w:r w:rsidRPr="000C4101">
        <w:rPr>
          <w:rFonts w:asciiTheme="minorHAnsi" w:hAnsiTheme="minorHAnsi" w:cs="Arial"/>
        </w:rPr>
        <w:t>Un d</w:t>
      </w:r>
      <w:r w:rsidR="005E1236">
        <w:rPr>
          <w:rFonts w:asciiTheme="minorHAnsi" w:hAnsiTheme="minorHAnsi" w:cs="Arial"/>
        </w:rPr>
        <w:t xml:space="preserve">ialogo schietto e senza riserve: </w:t>
      </w:r>
      <w:r w:rsidRPr="000C4101">
        <w:rPr>
          <w:rFonts w:asciiTheme="minorHAnsi" w:hAnsiTheme="minorHAnsi" w:cs="Arial"/>
        </w:rPr>
        <w:t>“</w:t>
      </w:r>
      <w:r w:rsidRPr="0081047B">
        <w:rPr>
          <w:rFonts w:asciiTheme="minorHAnsi" w:hAnsiTheme="minorHAnsi" w:cs="Arial"/>
          <w:b/>
        </w:rPr>
        <w:t>Il cinema</w:t>
      </w:r>
      <w:r w:rsidRPr="000C4101">
        <w:rPr>
          <w:rFonts w:asciiTheme="minorHAnsi" w:hAnsiTheme="minorHAnsi" w:cs="Arial"/>
        </w:rPr>
        <w:t xml:space="preserve"> dà l’occasione di concentrarsi su di sé - spiega ai </w:t>
      </w:r>
      <w:proofErr w:type="spellStart"/>
      <w:r w:rsidRPr="000C4101">
        <w:rPr>
          <w:rFonts w:asciiTheme="minorHAnsi" w:hAnsiTheme="minorHAnsi" w:cs="Arial"/>
        </w:rPr>
        <w:t>giffoners</w:t>
      </w:r>
      <w:proofErr w:type="spellEnd"/>
      <w:r w:rsidRPr="000C4101">
        <w:rPr>
          <w:rFonts w:asciiTheme="minorHAnsi" w:hAnsiTheme="minorHAnsi" w:cs="Arial"/>
        </w:rPr>
        <w:t xml:space="preserve"> - </w:t>
      </w:r>
      <w:r w:rsidRPr="0081047B">
        <w:rPr>
          <w:rFonts w:asciiTheme="minorHAnsi" w:hAnsiTheme="minorHAnsi" w:cs="Arial"/>
          <w:b/>
        </w:rPr>
        <w:t>entri in una sala e, per poco più di un’ora, puoi dedicarti del tempo senza distrazioni</w:t>
      </w:r>
      <w:proofErr w:type="gramEnd"/>
      <w:r w:rsidRPr="0081047B">
        <w:rPr>
          <w:rFonts w:asciiTheme="minorHAnsi" w:hAnsiTheme="minorHAnsi" w:cs="Arial"/>
          <w:b/>
        </w:rPr>
        <w:t>. È importante sostenerlo</w:t>
      </w:r>
      <w:r w:rsidRPr="000C4101">
        <w:rPr>
          <w:rFonts w:asciiTheme="minorHAnsi" w:hAnsiTheme="minorHAnsi" w:cs="Arial"/>
        </w:rPr>
        <w:t xml:space="preserve"> perché sta morendo: è un po’ quello che sta accadendo al pianeta, </w:t>
      </w:r>
      <w:proofErr w:type="gramStart"/>
      <w:r w:rsidRPr="000C4101">
        <w:rPr>
          <w:rFonts w:asciiTheme="minorHAnsi" w:hAnsiTheme="minorHAnsi" w:cs="Arial"/>
        </w:rPr>
        <w:t>stiamo</w:t>
      </w:r>
      <w:proofErr w:type="gramEnd"/>
      <w:r w:rsidRPr="000C4101">
        <w:rPr>
          <w:rFonts w:asciiTheme="minorHAnsi" w:hAnsiTheme="minorHAnsi" w:cs="Arial"/>
        </w:rPr>
        <w:t xml:space="preserve"> distruggendo ciò che ci circonda e nessuno ne parla”. </w:t>
      </w:r>
      <w:proofErr w:type="gramStart"/>
      <w:r w:rsidRPr="000C4101">
        <w:rPr>
          <w:rFonts w:asciiTheme="minorHAnsi" w:hAnsiTheme="minorHAnsi" w:cs="Arial"/>
        </w:rPr>
        <w:t>E incalza: “</w:t>
      </w:r>
      <w:r w:rsidRPr="008023DD">
        <w:rPr>
          <w:rFonts w:asciiTheme="minorHAnsi" w:hAnsiTheme="minorHAnsi" w:cs="Arial"/>
        </w:rPr>
        <w:t>Una volta il cinema era completamente nostro,</w:t>
      </w:r>
      <w:r w:rsidRPr="0081047B">
        <w:rPr>
          <w:rFonts w:asciiTheme="minorHAnsi" w:hAnsiTheme="minorHAnsi" w:cs="Arial"/>
          <w:b/>
        </w:rPr>
        <w:t xml:space="preserve"> un mezzo di comunicazione potentissimo che non possiamo permetterci di perdere</w:t>
      </w:r>
      <w:proofErr w:type="gramEnd"/>
      <w:r w:rsidRPr="0081047B">
        <w:rPr>
          <w:rFonts w:asciiTheme="minorHAnsi" w:hAnsiTheme="minorHAnsi" w:cs="Arial"/>
          <w:b/>
        </w:rPr>
        <w:t xml:space="preserve">. </w:t>
      </w:r>
      <w:r w:rsidRPr="008023DD">
        <w:rPr>
          <w:rFonts w:asciiTheme="minorHAnsi" w:hAnsiTheme="minorHAnsi" w:cs="Arial"/>
        </w:rPr>
        <w:t xml:space="preserve">Bisognerebbe darsi una mano, dara più spazio alla </w:t>
      </w:r>
      <w:proofErr w:type="gramStart"/>
      <w:r w:rsidRPr="008023DD">
        <w:rPr>
          <w:rFonts w:asciiTheme="minorHAnsi" w:hAnsiTheme="minorHAnsi" w:cs="Arial"/>
        </w:rPr>
        <w:t>promozione</w:t>
      </w:r>
      <w:proofErr w:type="gramEnd"/>
      <w:r w:rsidRPr="008023DD">
        <w:rPr>
          <w:rFonts w:asciiTheme="minorHAnsi" w:hAnsiTheme="minorHAnsi" w:cs="Arial"/>
        </w:rPr>
        <w:t xml:space="preserve"> dei trailer anche in televisione.</w:t>
      </w:r>
      <w:r w:rsidRPr="000C4101">
        <w:rPr>
          <w:rFonts w:asciiTheme="minorHAnsi" w:hAnsiTheme="minorHAnsi" w:cs="Arial"/>
        </w:rPr>
        <w:t xml:space="preserve"> </w:t>
      </w:r>
      <w:proofErr w:type="gramStart"/>
      <w:r w:rsidRPr="000C4101">
        <w:rPr>
          <w:rFonts w:asciiTheme="minorHAnsi" w:hAnsiTheme="minorHAnsi" w:cs="Arial"/>
        </w:rPr>
        <w:t xml:space="preserve">Sicuramente anche </w:t>
      </w:r>
      <w:r w:rsidRPr="008023DD">
        <w:rPr>
          <w:rFonts w:asciiTheme="minorHAnsi" w:hAnsiTheme="minorHAnsi" w:cs="Arial"/>
          <w:b/>
        </w:rPr>
        <w:t xml:space="preserve">iniziative come i </w:t>
      </w:r>
      <w:proofErr w:type="spellStart"/>
      <w:r w:rsidRPr="008023DD">
        <w:rPr>
          <w:rFonts w:asciiTheme="minorHAnsi" w:hAnsiTheme="minorHAnsi" w:cs="Arial"/>
          <w:b/>
        </w:rPr>
        <w:t>CinemaDays</w:t>
      </w:r>
      <w:proofErr w:type="spellEnd"/>
      <w:r w:rsidRPr="008023DD">
        <w:rPr>
          <w:rFonts w:asciiTheme="minorHAnsi" w:hAnsiTheme="minorHAnsi" w:cs="Arial"/>
          <w:b/>
        </w:rPr>
        <w:t xml:space="preserve"> testimoniano che il pubblico ha ancora tanta voglia di vivere la sala</w:t>
      </w:r>
      <w:r w:rsidRPr="000C4101">
        <w:rPr>
          <w:rFonts w:asciiTheme="minorHAnsi" w:hAnsiTheme="minorHAnsi" w:cs="Arial"/>
        </w:rPr>
        <w:t>”</w:t>
      </w:r>
      <w:proofErr w:type="gramEnd"/>
      <w:r w:rsidRPr="000C4101">
        <w:rPr>
          <w:rFonts w:asciiTheme="minorHAnsi" w:hAnsiTheme="minorHAnsi" w:cs="Arial"/>
        </w:rPr>
        <w:t xml:space="preserve">. </w:t>
      </w:r>
    </w:p>
    <w:p w14:paraId="2D4B836B" w14:textId="77777777" w:rsidR="000C4101" w:rsidRPr="000C4101" w:rsidRDefault="000C4101" w:rsidP="000C4101">
      <w:pPr>
        <w:pStyle w:val="NormaleWeb"/>
        <w:rPr>
          <w:rFonts w:asciiTheme="minorHAnsi" w:hAnsiTheme="minorHAnsi" w:cs="Arial"/>
        </w:rPr>
      </w:pPr>
      <w:r w:rsidRPr="008023DD">
        <w:rPr>
          <w:rFonts w:asciiTheme="minorHAnsi" w:hAnsiTheme="minorHAnsi" w:cs="Arial"/>
          <w:b/>
        </w:rPr>
        <w:t>Tante le curiosità dei ragazzi sul suo debutto sul grande schermo, suggellato proprio da “Manuel”: un diciottenne, appena uscito da un istituto per minori</w:t>
      </w:r>
      <w:r w:rsidRPr="000C4101">
        <w:rPr>
          <w:rFonts w:asciiTheme="minorHAnsi" w:hAnsiTheme="minorHAnsi" w:cs="Arial"/>
        </w:rPr>
        <w:t xml:space="preserve"> privi di sostegno familiare che, per la prima volta, assapora il gusto della libertà. Sua madre Veronica, chiusa in carcere, vorrebbe tanto tornare indietro e ricominciare, ma per farlo dovrà chiedere al ragazzo di garantire per lei, assicurandosi così gli arresti domiciliari. Un adolescente che si ritrova </w:t>
      </w:r>
      <w:proofErr w:type="gramStart"/>
      <w:r w:rsidRPr="000C4101">
        <w:rPr>
          <w:rFonts w:asciiTheme="minorHAnsi" w:hAnsiTheme="minorHAnsi" w:cs="Arial"/>
        </w:rPr>
        <w:t>ad</w:t>
      </w:r>
      <w:proofErr w:type="gramEnd"/>
      <w:r w:rsidRPr="000C4101">
        <w:rPr>
          <w:rFonts w:asciiTheme="minorHAnsi" w:hAnsiTheme="minorHAnsi" w:cs="Arial"/>
        </w:rPr>
        <w:t xml:space="preserve"> essere adulto senza mai aver avuto un punto di riferimento, anzi, dovendo diventare lui stesso responsabile di chi avrebbe dovuto proteggerlo e sostenerlo. </w:t>
      </w:r>
    </w:p>
    <w:p w14:paraId="44FD6208" w14:textId="02A2FC44" w:rsidR="000C4101" w:rsidRPr="000C4101" w:rsidRDefault="000C4101" w:rsidP="000C4101">
      <w:pPr>
        <w:pStyle w:val="NormaleWeb"/>
        <w:rPr>
          <w:rFonts w:asciiTheme="minorHAnsi" w:hAnsiTheme="minorHAnsi" w:cs="Arial"/>
        </w:rPr>
      </w:pPr>
      <w:r w:rsidRPr="000C4101">
        <w:rPr>
          <w:rFonts w:asciiTheme="minorHAnsi" w:hAnsiTheme="minorHAnsi" w:cs="Arial"/>
        </w:rPr>
        <w:t xml:space="preserve">“C’è molto di mio in Manuel - confessa - è un personaggio molto forte, dovrà fare il triplo della fatica per ottenere ciò che vuole. </w:t>
      </w:r>
      <w:r w:rsidRPr="008023DD">
        <w:rPr>
          <w:rFonts w:asciiTheme="minorHAnsi" w:hAnsiTheme="minorHAnsi" w:cs="Arial"/>
          <w:b/>
        </w:rPr>
        <w:t>Mi è servito trascorre</w:t>
      </w:r>
      <w:r w:rsidR="008023DD">
        <w:rPr>
          <w:rFonts w:asciiTheme="minorHAnsi" w:hAnsiTheme="minorHAnsi" w:cs="Arial"/>
          <w:b/>
        </w:rPr>
        <w:t xml:space="preserve"> del tempo in casa famiglia, </w:t>
      </w:r>
      <w:r w:rsidRPr="008023DD">
        <w:rPr>
          <w:rFonts w:asciiTheme="minorHAnsi" w:hAnsiTheme="minorHAnsi" w:cs="Arial"/>
          <w:b/>
        </w:rPr>
        <w:t xml:space="preserve">ho </w:t>
      </w:r>
      <w:r w:rsidR="008023DD">
        <w:rPr>
          <w:rFonts w:asciiTheme="minorHAnsi" w:hAnsiTheme="minorHAnsi" w:cs="Arial"/>
          <w:b/>
        </w:rPr>
        <w:t>imparato</w:t>
      </w:r>
      <w:r w:rsidRPr="008023DD">
        <w:rPr>
          <w:rFonts w:asciiTheme="minorHAnsi" w:hAnsiTheme="minorHAnsi" w:cs="Arial"/>
          <w:b/>
        </w:rPr>
        <w:t xml:space="preserve"> tutto quello che potevo</w:t>
      </w:r>
      <w:r w:rsidRPr="000C4101">
        <w:rPr>
          <w:rFonts w:asciiTheme="minorHAnsi" w:hAnsiTheme="minorHAnsi" w:cs="Arial"/>
        </w:rPr>
        <w:t xml:space="preserve">. Alcune delle storie che ho ascoltato sono agghiaccianti: bambini abbandonati totalmente alle loro fragilità. Ho visto ragazzi passare da uno stato di tranquillità all’aggressività, anche solo per una parola sbagliata. La scena in cui sfondo la porta è uno dei momenti di vita quotidiana che ho visto lì dentro. I ragazzi non vedono l’ora di </w:t>
      </w:r>
      <w:r w:rsidRPr="000C4101">
        <w:rPr>
          <w:rFonts w:asciiTheme="minorHAnsi" w:hAnsiTheme="minorHAnsi" w:cs="Arial"/>
        </w:rPr>
        <w:lastRenderedPageBreak/>
        <w:t xml:space="preserve">uscire </w:t>
      </w:r>
      <w:proofErr w:type="gramStart"/>
      <w:r w:rsidRPr="000C4101">
        <w:rPr>
          <w:rFonts w:asciiTheme="minorHAnsi" w:hAnsiTheme="minorHAnsi" w:cs="Arial"/>
        </w:rPr>
        <w:t>dalla</w:t>
      </w:r>
      <w:proofErr w:type="gramEnd"/>
      <w:r w:rsidRPr="000C4101">
        <w:rPr>
          <w:rFonts w:asciiTheme="minorHAnsi" w:hAnsiTheme="minorHAnsi" w:cs="Arial"/>
        </w:rPr>
        <w:t xml:space="preserve"> case famiglia – continua – c’è una sorta di festeggiamento al termine del tuo percorso. </w:t>
      </w:r>
      <w:r w:rsidRPr="008023DD">
        <w:rPr>
          <w:rFonts w:asciiTheme="minorHAnsi" w:hAnsiTheme="minorHAnsi" w:cs="Arial"/>
          <w:b/>
        </w:rPr>
        <w:t xml:space="preserve">Basti pensare che Dario, il regista, all’inizio </w:t>
      </w:r>
      <w:proofErr w:type="gramStart"/>
      <w:r w:rsidRPr="008023DD">
        <w:rPr>
          <w:rFonts w:asciiTheme="minorHAnsi" w:hAnsiTheme="minorHAnsi" w:cs="Arial"/>
          <w:b/>
        </w:rPr>
        <w:t>voleva</w:t>
      </w:r>
      <w:proofErr w:type="gramEnd"/>
      <w:r w:rsidRPr="008023DD">
        <w:rPr>
          <w:rFonts w:asciiTheme="minorHAnsi" w:hAnsiTheme="minorHAnsi" w:cs="Arial"/>
          <w:b/>
        </w:rPr>
        <w:t xml:space="preserve"> come protagonista un “vero Manuel”, un giovane che era appena uscito dall’istituto, ma a lui non interessava mettere in scena la sua vita. </w:t>
      </w:r>
      <w:proofErr w:type="gramStart"/>
      <w:r w:rsidRPr="008023DD">
        <w:rPr>
          <w:rFonts w:asciiTheme="minorHAnsi" w:hAnsiTheme="minorHAnsi" w:cs="Arial"/>
          <w:b/>
        </w:rPr>
        <w:t>Non voleva rivivere tutto quello che aveva trascorso, voleva solo vivere: andare avanti</w:t>
      </w:r>
      <w:r w:rsidRPr="000C4101">
        <w:rPr>
          <w:rFonts w:asciiTheme="minorHAnsi" w:hAnsiTheme="minorHAnsi" w:cs="Arial"/>
        </w:rPr>
        <w:t>”</w:t>
      </w:r>
      <w:proofErr w:type="gramEnd"/>
      <w:r w:rsidRPr="000C4101">
        <w:rPr>
          <w:rFonts w:asciiTheme="minorHAnsi" w:hAnsiTheme="minorHAnsi" w:cs="Arial"/>
        </w:rPr>
        <w:t xml:space="preserve">. </w:t>
      </w:r>
    </w:p>
    <w:p w14:paraId="47A6B5A8" w14:textId="77777777" w:rsidR="000C4101" w:rsidRPr="000C4101" w:rsidRDefault="000C4101" w:rsidP="000C4101">
      <w:pPr>
        <w:pStyle w:val="NormaleWeb"/>
        <w:rPr>
          <w:rFonts w:asciiTheme="minorHAnsi" w:hAnsiTheme="minorHAnsi" w:cs="Arial"/>
        </w:rPr>
      </w:pPr>
      <w:r w:rsidRPr="000C4101">
        <w:rPr>
          <w:rFonts w:asciiTheme="minorHAnsi" w:hAnsiTheme="minorHAnsi" w:cs="Arial"/>
        </w:rPr>
        <w:t xml:space="preserve">Prodotto dalla </w:t>
      </w:r>
      <w:proofErr w:type="spellStart"/>
      <w:r w:rsidRPr="008023DD">
        <w:rPr>
          <w:rFonts w:asciiTheme="minorHAnsi" w:hAnsiTheme="minorHAnsi" w:cs="Arial"/>
          <w:b/>
        </w:rPr>
        <w:t>BiBi</w:t>
      </w:r>
      <w:proofErr w:type="spellEnd"/>
      <w:r w:rsidRPr="008023DD">
        <w:rPr>
          <w:rFonts w:asciiTheme="minorHAnsi" w:hAnsiTheme="minorHAnsi" w:cs="Arial"/>
          <w:b/>
        </w:rPr>
        <w:t xml:space="preserve"> film di Angelo e Matilde Barbagallo</w:t>
      </w:r>
      <w:r w:rsidRPr="000C4101">
        <w:rPr>
          <w:rFonts w:asciiTheme="minorHAnsi" w:hAnsiTheme="minorHAnsi" w:cs="Arial"/>
        </w:rPr>
        <w:t xml:space="preserve"> con </w:t>
      </w:r>
      <w:r w:rsidRPr="008023DD">
        <w:rPr>
          <w:rFonts w:asciiTheme="minorHAnsi" w:hAnsiTheme="minorHAnsi" w:cs="Arial"/>
          <w:b/>
        </w:rPr>
        <w:t>TIMVISION Production</w:t>
      </w:r>
      <w:r w:rsidRPr="000C4101">
        <w:rPr>
          <w:rFonts w:asciiTheme="minorHAnsi" w:hAnsiTheme="minorHAnsi" w:cs="Arial"/>
        </w:rPr>
        <w:t xml:space="preserve">, il film è il </w:t>
      </w:r>
      <w:r w:rsidRPr="008023DD">
        <w:rPr>
          <w:rFonts w:asciiTheme="minorHAnsi" w:hAnsiTheme="minorHAnsi" w:cs="Arial"/>
        </w:rPr>
        <w:t>sequel ideale della “Repubblica dei Ragazzi”, il documentario con cui Albertini ha descritto le fasi di autogoverno in una comunità</w:t>
      </w:r>
      <w:r w:rsidRPr="000C4101">
        <w:rPr>
          <w:rFonts w:asciiTheme="minorHAnsi" w:hAnsiTheme="minorHAnsi" w:cs="Arial"/>
        </w:rPr>
        <w:t xml:space="preserve">. </w:t>
      </w:r>
      <w:proofErr w:type="gramStart"/>
      <w:r w:rsidRPr="000C4101">
        <w:rPr>
          <w:rFonts w:asciiTheme="minorHAnsi" w:hAnsiTheme="minorHAnsi" w:cs="Arial"/>
        </w:rPr>
        <w:t>A fare da cornice una periferia che potesse rappresentare qualsiasi angolo del mondo: “Era un non luogo - spiega Lattanzi - mi ha aiutato tantissimo l’atmosfera: eravamo a Civitavecchia d’inverno e non c’era nessuno in giro</w:t>
      </w:r>
      <w:proofErr w:type="gramEnd"/>
      <w:r w:rsidRPr="000C4101">
        <w:rPr>
          <w:rFonts w:asciiTheme="minorHAnsi" w:hAnsiTheme="minorHAnsi" w:cs="Arial"/>
        </w:rPr>
        <w:t xml:space="preserve">. </w:t>
      </w:r>
      <w:proofErr w:type="gramStart"/>
      <w:r w:rsidRPr="000C4101">
        <w:rPr>
          <w:rFonts w:asciiTheme="minorHAnsi" w:hAnsiTheme="minorHAnsi" w:cs="Arial"/>
        </w:rPr>
        <w:t xml:space="preserve">In quel momento </w:t>
      </w:r>
      <w:r w:rsidRPr="008023DD">
        <w:rPr>
          <w:rFonts w:asciiTheme="minorHAnsi" w:hAnsiTheme="minorHAnsi" w:cs="Arial"/>
          <w:b/>
        </w:rPr>
        <w:t>mi sentivo davvero come Manuel: ero solo e questo mi ha aiutato tantissimo a entrare nella parte</w:t>
      </w:r>
      <w:r w:rsidRPr="000C4101">
        <w:rPr>
          <w:rFonts w:asciiTheme="minorHAnsi" w:hAnsiTheme="minorHAnsi" w:cs="Arial"/>
        </w:rPr>
        <w:t>”</w:t>
      </w:r>
      <w:proofErr w:type="gramEnd"/>
      <w:r w:rsidRPr="000C4101">
        <w:rPr>
          <w:rFonts w:asciiTheme="minorHAnsi" w:hAnsiTheme="minorHAnsi" w:cs="Arial"/>
        </w:rPr>
        <w:t xml:space="preserve">. </w:t>
      </w:r>
    </w:p>
    <w:p w14:paraId="6193C552" w14:textId="6227162B" w:rsidR="000C4101" w:rsidRPr="00B343EF" w:rsidRDefault="000C4101" w:rsidP="000C4101">
      <w:pPr>
        <w:pStyle w:val="NormaleWeb"/>
        <w:rPr>
          <w:rFonts w:asciiTheme="minorHAnsi" w:hAnsiTheme="minorHAnsi" w:cs="Arial"/>
          <w:b/>
        </w:rPr>
      </w:pPr>
      <w:r w:rsidRPr="00B343EF">
        <w:rPr>
          <w:rFonts w:asciiTheme="minorHAnsi" w:hAnsiTheme="minorHAnsi" w:cs="Arial"/>
          <w:b/>
        </w:rPr>
        <w:t xml:space="preserve">Un’opera che vuole essere un racconto di formazione asciutto e diretto, attentissimo a scansare le trappole dell’emotività e dedicato </w:t>
      </w:r>
      <w:proofErr w:type="gramStart"/>
      <w:r w:rsidRPr="00B343EF">
        <w:rPr>
          <w:rFonts w:asciiTheme="minorHAnsi" w:hAnsiTheme="minorHAnsi" w:cs="Arial"/>
          <w:b/>
        </w:rPr>
        <w:t>ai Manuel</w:t>
      </w:r>
      <w:proofErr w:type="gramEnd"/>
      <w:r w:rsidRPr="00B343EF">
        <w:rPr>
          <w:rFonts w:asciiTheme="minorHAnsi" w:hAnsiTheme="minorHAnsi" w:cs="Arial"/>
          <w:b/>
        </w:rPr>
        <w:t xml:space="preserve"> di tutte le peri</w:t>
      </w:r>
      <w:r w:rsidR="00B343EF">
        <w:rPr>
          <w:rFonts w:asciiTheme="minorHAnsi" w:hAnsiTheme="minorHAnsi" w:cs="Arial"/>
          <w:b/>
        </w:rPr>
        <w:t>ferie: quelli che, nella vita, “</w:t>
      </w:r>
      <w:r w:rsidRPr="00B343EF">
        <w:rPr>
          <w:rFonts w:asciiTheme="minorHAnsi" w:hAnsiTheme="minorHAnsi" w:cs="Arial"/>
          <w:b/>
        </w:rPr>
        <w:t xml:space="preserve">devono fa’ </w:t>
      </w:r>
      <w:proofErr w:type="spellStart"/>
      <w:r w:rsidRPr="00B343EF">
        <w:rPr>
          <w:rFonts w:asciiTheme="minorHAnsi" w:hAnsiTheme="minorHAnsi" w:cs="Arial"/>
          <w:b/>
        </w:rPr>
        <w:t>e</w:t>
      </w:r>
      <w:r w:rsidR="00B343EF">
        <w:rPr>
          <w:rFonts w:asciiTheme="minorHAnsi" w:hAnsiTheme="minorHAnsi" w:cs="Arial"/>
          <w:b/>
        </w:rPr>
        <w:t>r</w:t>
      </w:r>
      <w:proofErr w:type="spellEnd"/>
      <w:r w:rsidR="00B343EF">
        <w:rPr>
          <w:rFonts w:asciiTheme="minorHAnsi" w:hAnsiTheme="minorHAnsi" w:cs="Arial"/>
          <w:b/>
        </w:rPr>
        <w:t xml:space="preserve"> doppio della fatica”, se non “</w:t>
      </w:r>
      <w:proofErr w:type="spellStart"/>
      <w:r w:rsidR="00B343EF">
        <w:rPr>
          <w:rFonts w:asciiTheme="minorHAnsi" w:hAnsiTheme="minorHAnsi" w:cs="Arial"/>
          <w:b/>
        </w:rPr>
        <w:t>er</w:t>
      </w:r>
      <w:proofErr w:type="spellEnd"/>
      <w:r w:rsidR="00B343EF">
        <w:rPr>
          <w:rFonts w:asciiTheme="minorHAnsi" w:hAnsiTheme="minorHAnsi" w:cs="Arial"/>
          <w:b/>
        </w:rPr>
        <w:t xml:space="preserve"> triplo”</w:t>
      </w:r>
      <w:r w:rsidRPr="00B343EF">
        <w:rPr>
          <w:rFonts w:asciiTheme="minorHAnsi" w:hAnsiTheme="minorHAnsi" w:cs="Arial"/>
          <w:b/>
        </w:rPr>
        <w:t>.</w:t>
      </w:r>
    </w:p>
    <w:p w14:paraId="7D05CC14" w14:textId="77777777" w:rsidR="000C4101" w:rsidRPr="000C4101" w:rsidRDefault="000C4101" w:rsidP="000C4101">
      <w:pPr>
        <w:pStyle w:val="NormaleWeb"/>
        <w:rPr>
          <w:rFonts w:asciiTheme="minorHAnsi" w:hAnsiTheme="minorHAnsi" w:cs="Arial"/>
        </w:rPr>
      </w:pPr>
      <w:r w:rsidRPr="000C4101">
        <w:rPr>
          <w:rFonts w:asciiTheme="minorHAnsi" w:hAnsiTheme="minorHAnsi" w:cs="Arial"/>
        </w:rPr>
        <w:t xml:space="preserve">“Inizialmente c’erano notti che non dormivo – dice Lattanzi - avevo l’ansia per le riprese. “Manuel” mi ha aiutato tantissimo, ha cambiato il mio punto di vista, il modo di approcciarmi al lavoro. Ho più forza e più carattere, so quello che posso fare e quello che invece è meglio evitare, sempre con umiltà e piedi a terra. </w:t>
      </w:r>
      <w:proofErr w:type="gramStart"/>
      <w:r w:rsidRPr="000C4101">
        <w:rPr>
          <w:rFonts w:asciiTheme="minorHAnsi" w:hAnsiTheme="minorHAnsi" w:cs="Arial"/>
        </w:rPr>
        <w:t>La determinazione è la cosa più importante, soprattutto per voi che ora vi state formando: ponetevi obiettivi ben definiti”</w:t>
      </w:r>
      <w:proofErr w:type="gramEnd"/>
      <w:r w:rsidRPr="000C4101">
        <w:rPr>
          <w:rFonts w:asciiTheme="minorHAnsi" w:hAnsiTheme="minorHAnsi" w:cs="Arial"/>
        </w:rPr>
        <w:t xml:space="preserve">. </w:t>
      </w:r>
    </w:p>
    <w:p w14:paraId="62730DAE" w14:textId="77777777" w:rsidR="000C4101" w:rsidRPr="000C4101" w:rsidRDefault="000C4101" w:rsidP="000C4101">
      <w:pPr>
        <w:pStyle w:val="NormaleWeb"/>
        <w:rPr>
          <w:rFonts w:asciiTheme="minorHAnsi" w:hAnsiTheme="minorHAnsi" w:cs="Arial"/>
        </w:rPr>
      </w:pPr>
      <w:r w:rsidRPr="00B343EF">
        <w:rPr>
          <w:rFonts w:asciiTheme="minorHAnsi" w:hAnsiTheme="minorHAnsi" w:cs="Arial"/>
          <w:b/>
        </w:rPr>
        <w:t>Non sono mancati i consigli per chi volesse seguire le sue orme</w:t>
      </w:r>
      <w:r w:rsidRPr="000C4101">
        <w:rPr>
          <w:rFonts w:asciiTheme="minorHAnsi" w:hAnsiTheme="minorHAnsi" w:cs="Arial"/>
        </w:rPr>
        <w:t xml:space="preserve">: “Se volete fare l’attore per soldi cambiate lavoro, fatelo per passione, quelli magari un giorno </w:t>
      </w:r>
      <w:proofErr w:type="gramStart"/>
      <w:r w:rsidRPr="000C4101">
        <w:rPr>
          <w:rFonts w:asciiTheme="minorHAnsi" w:hAnsiTheme="minorHAnsi" w:cs="Arial"/>
        </w:rPr>
        <w:t>arriveranno</w:t>
      </w:r>
      <w:proofErr w:type="gramEnd"/>
      <w:r w:rsidRPr="000C4101">
        <w:rPr>
          <w:rFonts w:asciiTheme="minorHAnsi" w:hAnsiTheme="minorHAnsi" w:cs="Arial"/>
        </w:rPr>
        <w:t xml:space="preserve">, ma </w:t>
      </w:r>
      <w:r w:rsidRPr="00B343EF">
        <w:rPr>
          <w:rFonts w:asciiTheme="minorHAnsi" w:hAnsiTheme="minorHAnsi" w:cs="Arial"/>
          <w:b/>
        </w:rPr>
        <w:t>l’unica cosa che vi deve spingere è l’amore per questo lavoro</w:t>
      </w:r>
      <w:r w:rsidRPr="000C4101">
        <w:rPr>
          <w:rFonts w:asciiTheme="minorHAnsi" w:hAnsiTheme="minorHAnsi" w:cs="Arial"/>
        </w:rPr>
        <w:t>”.</w:t>
      </w:r>
    </w:p>
    <w:p w14:paraId="72E0B422" w14:textId="390BFE0E" w:rsidR="000C4101" w:rsidRPr="000C4101" w:rsidRDefault="000C4101" w:rsidP="000C4101">
      <w:pPr>
        <w:pStyle w:val="NormaleWeb"/>
        <w:rPr>
          <w:rFonts w:asciiTheme="minorHAnsi" w:hAnsiTheme="minorHAnsi" w:cs="Arial"/>
        </w:rPr>
      </w:pPr>
      <w:r w:rsidRPr="00B343EF">
        <w:rPr>
          <w:rFonts w:asciiTheme="minorHAnsi" w:hAnsiTheme="minorHAnsi" w:cs="Arial"/>
          <w:b/>
        </w:rPr>
        <w:t>Tanti anche i progetti futuri</w:t>
      </w:r>
      <w:r w:rsidRPr="000C4101">
        <w:rPr>
          <w:rFonts w:asciiTheme="minorHAnsi" w:hAnsiTheme="minorHAnsi" w:cs="Arial"/>
        </w:rPr>
        <w:t>: “Sono molto contento di tutto quello che mi sta succedendo - ammette – Ho appena finito di girare “</w:t>
      </w:r>
      <w:r w:rsidRPr="00B343EF">
        <w:rPr>
          <w:rFonts w:asciiTheme="minorHAnsi" w:hAnsiTheme="minorHAnsi" w:cs="Arial"/>
          <w:b/>
        </w:rPr>
        <w:t>Letto numero 6</w:t>
      </w:r>
      <w:r w:rsidRPr="000C4101">
        <w:rPr>
          <w:rFonts w:asciiTheme="minorHAnsi" w:hAnsiTheme="minorHAnsi" w:cs="Arial"/>
        </w:rPr>
        <w:t xml:space="preserve">”, l’opera prima di Milena </w:t>
      </w:r>
      <w:proofErr w:type="spellStart"/>
      <w:r w:rsidRPr="000C4101">
        <w:rPr>
          <w:rFonts w:asciiTheme="minorHAnsi" w:hAnsiTheme="minorHAnsi" w:cs="Arial"/>
        </w:rPr>
        <w:t>Cocozza</w:t>
      </w:r>
      <w:proofErr w:type="spellEnd"/>
      <w:r w:rsidRPr="000C4101">
        <w:rPr>
          <w:rFonts w:asciiTheme="minorHAnsi" w:hAnsiTheme="minorHAnsi" w:cs="Arial"/>
        </w:rPr>
        <w:t xml:space="preserve">, prodotta </w:t>
      </w:r>
      <w:proofErr w:type="gramStart"/>
      <w:r w:rsidRPr="000C4101">
        <w:rPr>
          <w:rFonts w:asciiTheme="minorHAnsi" w:hAnsiTheme="minorHAnsi" w:cs="Arial"/>
        </w:rPr>
        <w:t xml:space="preserve">dai Manetti </w:t>
      </w:r>
      <w:proofErr w:type="spellStart"/>
      <w:r w:rsidRPr="000C4101">
        <w:rPr>
          <w:rFonts w:asciiTheme="minorHAnsi" w:hAnsiTheme="minorHAnsi" w:cs="Arial"/>
        </w:rPr>
        <w:t>Bros</w:t>
      </w:r>
      <w:proofErr w:type="spellEnd"/>
      <w:r w:rsidRPr="000C4101">
        <w:rPr>
          <w:rFonts w:asciiTheme="minorHAnsi" w:hAnsiTheme="minorHAnsi" w:cs="Arial"/>
        </w:rPr>
        <w:t>. Si tratta</w:t>
      </w:r>
      <w:proofErr w:type="gramEnd"/>
      <w:r w:rsidRPr="000C4101">
        <w:rPr>
          <w:rFonts w:asciiTheme="minorHAnsi" w:hAnsiTheme="minorHAnsi" w:cs="Arial"/>
        </w:rPr>
        <w:t xml:space="preserve"> di un film completamente diverso da “Manuel”, protagonista insieme </w:t>
      </w:r>
      <w:r w:rsidR="002C317B">
        <w:rPr>
          <w:rFonts w:asciiTheme="minorHAnsi" w:hAnsiTheme="minorHAnsi" w:cs="Arial"/>
        </w:rPr>
        <w:t xml:space="preserve">a me Carolina </w:t>
      </w:r>
      <w:proofErr w:type="spellStart"/>
      <w:r w:rsidR="002C317B">
        <w:rPr>
          <w:rFonts w:asciiTheme="minorHAnsi" w:hAnsiTheme="minorHAnsi" w:cs="Arial"/>
        </w:rPr>
        <w:t>Crescentini</w:t>
      </w:r>
      <w:proofErr w:type="spellEnd"/>
      <w:r w:rsidR="002C317B">
        <w:rPr>
          <w:rFonts w:asciiTheme="minorHAnsi" w:hAnsiTheme="minorHAnsi" w:cs="Arial"/>
        </w:rPr>
        <w:t>. Altro</w:t>
      </w:r>
      <w:r w:rsidRPr="000C4101">
        <w:rPr>
          <w:rFonts w:asciiTheme="minorHAnsi" w:hAnsiTheme="minorHAnsi" w:cs="Arial"/>
        </w:rPr>
        <w:t xml:space="preserve"> esordio </w:t>
      </w:r>
      <w:proofErr w:type="gramStart"/>
      <w:r w:rsidRPr="000C4101">
        <w:rPr>
          <w:rFonts w:asciiTheme="minorHAnsi" w:hAnsiTheme="minorHAnsi" w:cs="Arial"/>
        </w:rPr>
        <w:t>a cui</w:t>
      </w:r>
      <w:proofErr w:type="gramEnd"/>
      <w:r w:rsidRPr="000C4101">
        <w:rPr>
          <w:rFonts w:asciiTheme="minorHAnsi" w:hAnsiTheme="minorHAnsi" w:cs="Arial"/>
        </w:rPr>
        <w:t xml:space="preserve"> ho partecipato è “</w:t>
      </w:r>
      <w:r w:rsidRPr="00B343EF">
        <w:rPr>
          <w:rFonts w:asciiTheme="minorHAnsi" w:hAnsiTheme="minorHAnsi" w:cs="Arial"/>
          <w:b/>
        </w:rPr>
        <w:t>Palazzo di Giustizia</w:t>
      </w:r>
      <w:r w:rsidRPr="000C4101">
        <w:rPr>
          <w:rFonts w:asciiTheme="minorHAnsi" w:hAnsiTheme="minorHAnsi" w:cs="Arial"/>
        </w:rPr>
        <w:t xml:space="preserve">” di Chiara </w:t>
      </w:r>
      <w:proofErr w:type="spellStart"/>
      <w:r w:rsidRPr="000C4101">
        <w:rPr>
          <w:rFonts w:asciiTheme="minorHAnsi" w:hAnsiTheme="minorHAnsi" w:cs="Arial"/>
        </w:rPr>
        <w:t>Bellosi</w:t>
      </w:r>
      <w:proofErr w:type="spellEnd"/>
      <w:r w:rsidRPr="000C4101">
        <w:rPr>
          <w:rFonts w:asciiTheme="minorHAnsi" w:hAnsiTheme="minorHAnsi" w:cs="Arial"/>
        </w:rPr>
        <w:t xml:space="preserve"> e poi c’è un’altra cosa in cantiere che speriamo vada presto in porto”. </w:t>
      </w:r>
    </w:p>
    <w:p w14:paraId="316B7A15" w14:textId="77777777" w:rsidR="00DC1F71" w:rsidRDefault="000C4101" w:rsidP="000C4101">
      <w:pPr>
        <w:pStyle w:val="NormaleWeb"/>
        <w:rPr>
          <w:rFonts w:asciiTheme="minorHAnsi" w:hAnsiTheme="minorHAnsi" w:cs="Arial"/>
        </w:rPr>
      </w:pPr>
      <w:r w:rsidRPr="00B343EF">
        <w:rPr>
          <w:rFonts w:asciiTheme="minorHAnsi" w:hAnsiTheme="minorHAnsi" w:cs="Arial"/>
          <w:b/>
        </w:rPr>
        <w:t>A chiudere la giornata lo psichiatra e scrittore, Paolo Crepet</w:t>
      </w:r>
      <w:r w:rsidRPr="000C4101">
        <w:rPr>
          <w:rFonts w:asciiTheme="minorHAnsi" w:hAnsiTheme="minorHAnsi" w:cs="Arial"/>
        </w:rPr>
        <w:t>: “</w:t>
      </w:r>
      <w:r w:rsidRPr="00B343EF">
        <w:rPr>
          <w:rFonts w:asciiTheme="minorHAnsi" w:hAnsiTheme="minorHAnsi" w:cs="Arial"/>
          <w:b/>
        </w:rPr>
        <w:t xml:space="preserve">Bisogna avere fiducia nei giovani, nel loro talento e nelle loro passioni </w:t>
      </w:r>
      <w:r w:rsidRPr="000C4101">
        <w:rPr>
          <w:rFonts w:asciiTheme="minorHAnsi" w:hAnsiTheme="minorHAnsi" w:cs="Arial"/>
        </w:rPr>
        <w:t xml:space="preserve">- afferma durante la </w:t>
      </w:r>
      <w:proofErr w:type="spellStart"/>
      <w:r w:rsidRPr="000C4101">
        <w:rPr>
          <w:rFonts w:asciiTheme="minorHAnsi" w:hAnsiTheme="minorHAnsi" w:cs="Arial"/>
        </w:rPr>
        <w:t>masterclass</w:t>
      </w:r>
      <w:proofErr w:type="spellEnd"/>
      <w:r w:rsidRPr="000C4101">
        <w:rPr>
          <w:rFonts w:asciiTheme="minorHAnsi" w:hAnsiTheme="minorHAnsi" w:cs="Arial"/>
        </w:rPr>
        <w:t xml:space="preserve"> aperta </w:t>
      </w:r>
      <w:proofErr w:type="gramStart"/>
      <w:r w:rsidRPr="000C4101">
        <w:rPr>
          <w:rFonts w:asciiTheme="minorHAnsi" w:hAnsiTheme="minorHAnsi" w:cs="Arial"/>
        </w:rPr>
        <w:t>alla</w:t>
      </w:r>
      <w:proofErr w:type="gramEnd"/>
      <w:r w:rsidRPr="000C4101">
        <w:rPr>
          <w:rFonts w:asciiTheme="minorHAnsi" w:hAnsiTheme="minorHAnsi" w:cs="Arial"/>
        </w:rPr>
        <w:t xml:space="preserve"> </w:t>
      </w:r>
      <w:proofErr w:type="gramStart"/>
      <w:r w:rsidRPr="000C4101">
        <w:rPr>
          <w:rFonts w:asciiTheme="minorHAnsi" w:hAnsiTheme="minorHAnsi" w:cs="Arial"/>
        </w:rPr>
        <w:t>cittadinanza</w:t>
      </w:r>
      <w:proofErr w:type="gramEnd"/>
      <w:r w:rsidRPr="000C4101">
        <w:rPr>
          <w:rFonts w:asciiTheme="minorHAnsi" w:hAnsiTheme="minorHAnsi" w:cs="Arial"/>
        </w:rPr>
        <w:t xml:space="preserve"> di San Donà - nel mondo del lavoro i ragazzi, che si sentono sfruttati in quanto sottopagati, non si appassionano a nulla. </w:t>
      </w:r>
      <w:r w:rsidRPr="00B343EF">
        <w:rPr>
          <w:rFonts w:asciiTheme="minorHAnsi" w:hAnsiTheme="minorHAnsi" w:cs="Arial"/>
          <w:b/>
        </w:rPr>
        <w:t>Dovrebbero cambiare questo Paese e per questo, da parte loro, servono atti di rottura. Devono diventare come Marlon Brandon: incazzarsi!</w:t>
      </w:r>
      <w:r w:rsidRPr="000C4101">
        <w:rPr>
          <w:rFonts w:asciiTheme="minorHAnsi" w:hAnsiTheme="minorHAnsi" w:cs="Arial"/>
        </w:rPr>
        <w:t xml:space="preserve"> I ragazzi che </w:t>
      </w:r>
      <w:proofErr w:type="gramStart"/>
      <w:r w:rsidRPr="000C4101">
        <w:rPr>
          <w:rFonts w:asciiTheme="minorHAnsi" w:hAnsiTheme="minorHAnsi" w:cs="Arial"/>
        </w:rPr>
        <w:t xml:space="preserve">si </w:t>
      </w:r>
      <w:proofErr w:type="gramEnd"/>
      <w:r w:rsidRPr="000C4101">
        <w:rPr>
          <w:rFonts w:asciiTheme="minorHAnsi" w:hAnsiTheme="minorHAnsi" w:cs="Arial"/>
        </w:rPr>
        <w:t xml:space="preserve">impegnano con passione vanno premiati, vanno fatti emergere, vanno valorizzati. </w:t>
      </w:r>
      <w:proofErr w:type="gramStart"/>
      <w:r w:rsidRPr="000C4101">
        <w:rPr>
          <w:rFonts w:asciiTheme="minorHAnsi" w:hAnsiTheme="minorHAnsi" w:cs="Arial"/>
        </w:rPr>
        <w:t>Perché la pa</w:t>
      </w:r>
      <w:bookmarkStart w:id="0" w:name="_GoBack"/>
      <w:bookmarkEnd w:id="0"/>
      <w:r w:rsidRPr="000C4101">
        <w:rPr>
          <w:rFonts w:asciiTheme="minorHAnsi" w:hAnsiTheme="minorHAnsi" w:cs="Arial"/>
        </w:rPr>
        <w:t>ssione è il minimo comune denominatore della vita”.</w:t>
      </w:r>
      <w:proofErr w:type="gramEnd"/>
    </w:p>
    <w:p w14:paraId="30BA35F4" w14:textId="25DAD809" w:rsidR="00D532DA" w:rsidRDefault="004844FD" w:rsidP="00A74227">
      <w:pPr>
        <w:pStyle w:val="NormaleWeb"/>
        <w:rPr>
          <w:rFonts w:cs="Calibri"/>
          <w:color w:val="222222"/>
          <w:lang w:bidi="th-TH"/>
        </w:rPr>
      </w:pPr>
      <w:r>
        <w:rPr>
          <w:rFonts w:asciiTheme="minorHAnsi" w:hAnsiTheme="minorHAnsi" w:cs="Arial"/>
        </w:rPr>
        <w:t>Questa sera, inoltre,</w:t>
      </w:r>
      <w:r w:rsidR="00A74227">
        <w:rPr>
          <w:rFonts w:asciiTheme="minorHAnsi" w:hAnsiTheme="minorHAnsi" w:cs="Arial"/>
        </w:rPr>
        <w:t xml:space="preserve"> nell’ambito del ciclo </w:t>
      </w:r>
      <w:proofErr w:type="gramStart"/>
      <w:r w:rsidR="00A74227">
        <w:rPr>
          <w:rFonts w:asciiTheme="minorHAnsi" w:hAnsiTheme="minorHAnsi" w:cs="Arial"/>
        </w:rPr>
        <w:t xml:space="preserve">di </w:t>
      </w:r>
      <w:proofErr w:type="gramEnd"/>
      <w:r w:rsidR="00A74227">
        <w:rPr>
          <w:rFonts w:asciiTheme="minorHAnsi" w:hAnsiTheme="minorHAnsi" w:cs="Arial"/>
        </w:rPr>
        <w:t xml:space="preserve">incontri </w:t>
      </w:r>
      <w:r w:rsidR="00D532DA">
        <w:rPr>
          <w:rFonts w:asciiTheme="minorHAnsi" w:hAnsiTheme="minorHAnsi" w:cs="Arial"/>
        </w:rPr>
        <w:t xml:space="preserve">dedicati a ragazzi e adulti </w:t>
      </w:r>
      <w:r w:rsidR="00A74227">
        <w:rPr>
          <w:rFonts w:asciiTheme="minorHAnsi" w:hAnsiTheme="minorHAnsi" w:cs="Arial"/>
        </w:rPr>
        <w:t>“</w:t>
      </w:r>
      <w:proofErr w:type="spellStart"/>
      <w:r w:rsidR="00A74227">
        <w:rPr>
          <w:rFonts w:asciiTheme="minorHAnsi" w:hAnsiTheme="minorHAnsi" w:cs="Arial"/>
        </w:rPr>
        <w:t>Invent</w:t>
      </w:r>
      <w:proofErr w:type="spellEnd"/>
      <w:r w:rsidR="00A74227">
        <w:rPr>
          <w:rFonts w:asciiTheme="minorHAnsi" w:hAnsiTheme="minorHAnsi" w:cs="Arial"/>
        </w:rPr>
        <w:t xml:space="preserve"> For </w:t>
      </w:r>
      <w:proofErr w:type="spellStart"/>
      <w:r w:rsidR="00A74227">
        <w:rPr>
          <w:rFonts w:asciiTheme="minorHAnsi" w:hAnsiTheme="minorHAnsi" w:cs="Arial"/>
        </w:rPr>
        <w:t>You</w:t>
      </w:r>
      <w:proofErr w:type="spellEnd"/>
      <w:r w:rsidR="00A74227">
        <w:rPr>
          <w:rFonts w:asciiTheme="minorHAnsi" w:hAnsiTheme="minorHAnsi" w:cs="Arial"/>
        </w:rPr>
        <w:t>”</w:t>
      </w:r>
      <w:r w:rsidR="00D532DA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in programma il </w:t>
      </w:r>
      <w:r w:rsidRPr="004844FD">
        <w:rPr>
          <w:rFonts w:asciiTheme="minorHAnsi" w:hAnsiTheme="minorHAnsi" w:cs="Arial"/>
          <w:b/>
        </w:rPr>
        <w:t xml:space="preserve">workshop </w:t>
      </w:r>
      <w:r w:rsidR="00A74227">
        <w:rPr>
          <w:rFonts w:asciiTheme="minorHAnsi" w:hAnsiTheme="minorHAnsi" w:cs="Arial"/>
          <w:b/>
        </w:rPr>
        <w:t>“Sulle spalle dei giganti – Storie di uomini e donne che hanno cambiato la storia”</w:t>
      </w:r>
      <w:r w:rsidR="00D532D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 xml:space="preserve">con l’attore e doppiatore </w:t>
      </w:r>
      <w:r w:rsidRPr="004844FD">
        <w:rPr>
          <w:rFonts w:asciiTheme="minorHAnsi" w:hAnsiTheme="minorHAnsi" w:cs="Arial"/>
          <w:b/>
        </w:rPr>
        <w:t xml:space="preserve">Luca </w:t>
      </w:r>
      <w:proofErr w:type="spellStart"/>
      <w:r w:rsidRPr="004844FD">
        <w:rPr>
          <w:rFonts w:asciiTheme="minorHAnsi" w:hAnsiTheme="minorHAnsi" w:cs="Arial"/>
          <w:b/>
        </w:rPr>
        <w:t>Ward</w:t>
      </w:r>
      <w:proofErr w:type="spellEnd"/>
      <w:r>
        <w:rPr>
          <w:rFonts w:asciiTheme="minorHAnsi" w:hAnsiTheme="minorHAnsi" w:cs="Arial"/>
        </w:rPr>
        <w:t xml:space="preserve"> e </w:t>
      </w:r>
      <w:r w:rsidR="00A74227">
        <w:rPr>
          <w:rFonts w:asciiTheme="minorHAnsi" w:hAnsiTheme="minorHAnsi" w:cs="Arial"/>
        </w:rPr>
        <w:t xml:space="preserve">il dottor </w:t>
      </w:r>
      <w:r w:rsidR="00A74227" w:rsidRPr="00D532DA">
        <w:rPr>
          <w:rFonts w:asciiTheme="minorHAnsi" w:hAnsiTheme="minorHAnsi" w:cs="Arial"/>
          <w:b/>
        </w:rPr>
        <w:t>Pietro Lombardo</w:t>
      </w:r>
      <w:r w:rsidR="00D532DA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a cui parteciperà anche il </w:t>
      </w:r>
      <w:r w:rsidRPr="004844FD">
        <w:rPr>
          <w:rFonts w:asciiTheme="minorHAnsi" w:hAnsiTheme="minorHAnsi" w:cs="Arial"/>
          <w:b/>
        </w:rPr>
        <w:t xml:space="preserve">direttore di Giffoni Experience Claudio </w:t>
      </w:r>
      <w:proofErr w:type="spellStart"/>
      <w:r w:rsidRPr="004844FD">
        <w:rPr>
          <w:rFonts w:asciiTheme="minorHAnsi" w:hAnsiTheme="minorHAnsi" w:cs="Arial"/>
          <w:b/>
        </w:rPr>
        <w:t>Gubitosi</w:t>
      </w:r>
      <w:proofErr w:type="spellEnd"/>
      <w:r>
        <w:rPr>
          <w:rFonts w:asciiTheme="minorHAnsi" w:hAnsiTheme="minorHAnsi" w:cs="Arial"/>
        </w:rPr>
        <w:t xml:space="preserve">: </w:t>
      </w:r>
      <w:r w:rsidR="00A74227">
        <w:rPr>
          <w:rFonts w:asciiTheme="minorHAnsi" w:hAnsiTheme="minorHAnsi" w:cs="Arial"/>
        </w:rPr>
        <w:t xml:space="preserve">appuntamento alle </w:t>
      </w:r>
      <w:r w:rsidR="00A74227" w:rsidRPr="00D532DA">
        <w:rPr>
          <w:rFonts w:asciiTheme="minorHAnsi" w:hAnsiTheme="minorHAnsi" w:cs="Arial"/>
          <w:b/>
        </w:rPr>
        <w:t>ore 20:30</w:t>
      </w:r>
      <w:r w:rsidR="00A74227">
        <w:rPr>
          <w:rFonts w:asciiTheme="minorHAnsi" w:hAnsiTheme="minorHAnsi" w:cs="Arial"/>
        </w:rPr>
        <w:t xml:space="preserve"> presso il </w:t>
      </w:r>
      <w:r w:rsidR="00A74227" w:rsidRPr="00D532DA">
        <w:rPr>
          <w:rFonts w:asciiTheme="minorHAnsi" w:hAnsiTheme="minorHAnsi" w:cs="Arial"/>
          <w:b/>
        </w:rPr>
        <w:t>Centro Culturale Leonardo Da Vinci</w:t>
      </w:r>
      <w:r w:rsidR="00A74227">
        <w:rPr>
          <w:rFonts w:asciiTheme="minorHAnsi" w:hAnsiTheme="minorHAnsi" w:cs="Arial"/>
        </w:rPr>
        <w:t xml:space="preserve"> di San Donà di Piave. </w:t>
      </w:r>
    </w:p>
    <w:p w14:paraId="55D99B39" w14:textId="2CAEF94D" w:rsidR="002C67AF" w:rsidRPr="00D532DA" w:rsidRDefault="002C67AF" w:rsidP="00D532DA">
      <w:pPr>
        <w:pStyle w:val="NormaleWeb"/>
        <w:rPr>
          <w:rFonts w:cs="Calibri"/>
          <w:color w:val="222222"/>
          <w:lang w:bidi="th-TH"/>
        </w:rPr>
      </w:pPr>
      <w:r w:rsidRPr="0000731C">
        <w:rPr>
          <w:rFonts w:cs="Calibri"/>
          <w:color w:val="222222"/>
          <w:lang w:bidi="th-TH"/>
        </w:rPr>
        <w:lastRenderedPageBreak/>
        <w:t xml:space="preserve">-- </w:t>
      </w:r>
      <w:r w:rsidR="00A74227">
        <w:rPr>
          <w:rFonts w:cs="Calibri"/>
          <w:color w:val="222222"/>
          <w:lang w:bidi="th-TH"/>
        </w:rPr>
        <w:br/>
      </w:r>
      <w:r w:rsidRPr="0000731C">
        <w:rPr>
          <w:rFonts w:cs="Calibri"/>
          <w:b/>
          <w:color w:val="222222"/>
          <w:sz w:val="16"/>
          <w:szCs w:val="16"/>
          <w:lang w:bidi="th-TH"/>
        </w:rPr>
        <w:t>Ufficio Comunicazione Giffoni Experience</w:t>
      </w:r>
      <w:r w:rsidR="00D532DA">
        <w:rPr>
          <w:rFonts w:cs="Calibri"/>
          <w:b/>
          <w:color w:val="222222"/>
          <w:sz w:val="16"/>
          <w:szCs w:val="16"/>
          <w:lang w:bidi="th-TH"/>
        </w:rPr>
        <w:br/>
      </w:r>
      <w:r w:rsidRPr="0000731C">
        <w:rPr>
          <w:rFonts w:cs="Calibri"/>
          <w:color w:val="222222"/>
          <w:sz w:val="16"/>
          <w:szCs w:val="16"/>
          <w:lang w:bidi="th-TH"/>
        </w:rPr>
        <w:t>Tel. +39 089 8023204 - +39 089 8023239</w:t>
      </w:r>
      <w:r w:rsidR="00D532DA">
        <w:rPr>
          <w:rFonts w:cs="Calibri"/>
          <w:color w:val="222222"/>
          <w:sz w:val="16"/>
          <w:szCs w:val="16"/>
          <w:lang w:bidi="th-TH"/>
        </w:rPr>
        <w:br/>
      </w:r>
      <w:r w:rsidRPr="0072421E">
        <w:rPr>
          <w:rFonts w:cs="Calibri"/>
          <w:color w:val="222222"/>
          <w:sz w:val="16"/>
          <w:szCs w:val="16"/>
          <w:lang w:val="en-US" w:bidi="th-TH"/>
        </w:rPr>
        <w:t>Fax: +39 089 8023210</w:t>
      </w:r>
      <w:r w:rsidR="00D532DA">
        <w:rPr>
          <w:rFonts w:cs="Calibri"/>
          <w:color w:val="222222"/>
          <w:sz w:val="16"/>
          <w:szCs w:val="16"/>
          <w:lang w:val="en-US" w:bidi="th-TH"/>
        </w:rPr>
        <w:br/>
      </w:r>
      <w:r w:rsidRPr="0072421E">
        <w:rPr>
          <w:rFonts w:cs="Calibri"/>
          <w:color w:val="222222"/>
          <w:sz w:val="16"/>
          <w:szCs w:val="16"/>
          <w:lang w:val="en-US" w:bidi="th-TH"/>
        </w:rPr>
        <w:t xml:space="preserve">Web: </w:t>
      </w:r>
      <w:hyperlink r:id="rId9" w:history="1">
        <w:r w:rsidR="00D532DA" w:rsidRPr="002E65B3">
          <w:rPr>
            <w:rStyle w:val="Collegamentoipertestuale"/>
            <w:rFonts w:cs="Calibri"/>
            <w:sz w:val="16"/>
            <w:szCs w:val="16"/>
            <w:lang w:val="en-US" w:bidi="th-TH"/>
          </w:rPr>
          <w:t>www.giffonifilmfestival.it</w:t>
        </w:r>
      </w:hyperlink>
      <w:r w:rsidR="00D532DA">
        <w:rPr>
          <w:rFonts w:cs="Calibri"/>
          <w:color w:val="222222"/>
          <w:sz w:val="16"/>
          <w:szCs w:val="16"/>
          <w:lang w:val="en-US" w:bidi="th-TH"/>
        </w:rPr>
        <w:br/>
      </w:r>
      <w:r w:rsidRPr="0000731C">
        <w:rPr>
          <w:rFonts w:cs="Calibri"/>
          <w:color w:val="222222"/>
          <w:sz w:val="16"/>
          <w:szCs w:val="16"/>
          <w:lang w:val="en-US" w:bidi="th-TH"/>
        </w:rPr>
        <w:t xml:space="preserve">Email: comunicazione@giffoniff.it </w:t>
      </w:r>
      <w:r w:rsidR="00D532DA">
        <w:rPr>
          <w:rFonts w:cs="Calibri"/>
          <w:color w:val="222222"/>
          <w:sz w:val="16"/>
          <w:szCs w:val="16"/>
          <w:lang w:val="en-US" w:bidi="th-TH"/>
        </w:rPr>
        <w:br/>
      </w:r>
      <w:r w:rsidRPr="0000731C">
        <w:rPr>
          <w:rFonts w:cs="Calibri"/>
          <w:color w:val="222222"/>
          <w:sz w:val="16"/>
          <w:szCs w:val="16"/>
          <w:lang w:bidi="th-TH"/>
        </w:rPr>
        <w:t>Via Aldo Moro, 4 - 84095 - Giffoni Valle Piana (SA)</w:t>
      </w:r>
    </w:p>
    <w:p w14:paraId="1824CA67" w14:textId="77777777"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DB89" w14:textId="77777777" w:rsidR="008023DD" w:rsidRDefault="008023DD" w:rsidP="00C24DB2">
      <w:pPr>
        <w:spacing w:after="0" w:line="240" w:lineRule="auto"/>
      </w:pPr>
      <w:r>
        <w:separator/>
      </w:r>
    </w:p>
  </w:endnote>
  <w:endnote w:type="continuationSeparator" w:id="0">
    <w:p w14:paraId="5A014F9B" w14:textId="77777777" w:rsidR="008023DD" w:rsidRDefault="008023DD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9AB2D" w14:textId="77777777" w:rsidR="008023DD" w:rsidRDefault="008023DD" w:rsidP="00C24DB2">
      <w:pPr>
        <w:spacing w:after="0" w:line="240" w:lineRule="auto"/>
      </w:pPr>
      <w:r>
        <w:separator/>
      </w:r>
    </w:p>
  </w:footnote>
  <w:footnote w:type="continuationSeparator" w:id="0">
    <w:p w14:paraId="02319407" w14:textId="77777777" w:rsidR="008023DD" w:rsidRDefault="008023DD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009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23E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B2583"/>
    <w:rsid w:val="000B3B1B"/>
    <w:rsid w:val="000B55A1"/>
    <w:rsid w:val="000C2061"/>
    <w:rsid w:val="000C410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784"/>
    <w:rsid w:val="001D520D"/>
    <w:rsid w:val="001E46AD"/>
    <w:rsid w:val="001F524D"/>
    <w:rsid w:val="001F5C1C"/>
    <w:rsid w:val="002018B8"/>
    <w:rsid w:val="00212B85"/>
    <w:rsid w:val="00217192"/>
    <w:rsid w:val="00233854"/>
    <w:rsid w:val="002338A4"/>
    <w:rsid w:val="00240C84"/>
    <w:rsid w:val="0025023B"/>
    <w:rsid w:val="00251288"/>
    <w:rsid w:val="002634D0"/>
    <w:rsid w:val="0028012A"/>
    <w:rsid w:val="00285A70"/>
    <w:rsid w:val="002B7D61"/>
    <w:rsid w:val="002C2F66"/>
    <w:rsid w:val="002C317B"/>
    <w:rsid w:val="002C49FB"/>
    <w:rsid w:val="002C67AF"/>
    <w:rsid w:val="002C6BC1"/>
    <w:rsid w:val="002F056F"/>
    <w:rsid w:val="002F67A6"/>
    <w:rsid w:val="003026C9"/>
    <w:rsid w:val="003118FB"/>
    <w:rsid w:val="00312C29"/>
    <w:rsid w:val="003160F9"/>
    <w:rsid w:val="003452D2"/>
    <w:rsid w:val="00347A9D"/>
    <w:rsid w:val="00353312"/>
    <w:rsid w:val="00353AD4"/>
    <w:rsid w:val="0036676C"/>
    <w:rsid w:val="003770AC"/>
    <w:rsid w:val="00384F3F"/>
    <w:rsid w:val="00395D9A"/>
    <w:rsid w:val="003A3076"/>
    <w:rsid w:val="003C28AA"/>
    <w:rsid w:val="003D5391"/>
    <w:rsid w:val="003D70FE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44FD"/>
    <w:rsid w:val="0048787E"/>
    <w:rsid w:val="00493ED6"/>
    <w:rsid w:val="004B34D9"/>
    <w:rsid w:val="004C1119"/>
    <w:rsid w:val="004C375D"/>
    <w:rsid w:val="004C4A09"/>
    <w:rsid w:val="004D30A0"/>
    <w:rsid w:val="004E5AD9"/>
    <w:rsid w:val="004E67A9"/>
    <w:rsid w:val="004F73D4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58F5"/>
    <w:rsid w:val="005A7105"/>
    <w:rsid w:val="005B6742"/>
    <w:rsid w:val="005C0538"/>
    <w:rsid w:val="005D0B28"/>
    <w:rsid w:val="005D61E4"/>
    <w:rsid w:val="005E1236"/>
    <w:rsid w:val="005F7907"/>
    <w:rsid w:val="00624FF1"/>
    <w:rsid w:val="006277A4"/>
    <w:rsid w:val="00632AB0"/>
    <w:rsid w:val="00635D11"/>
    <w:rsid w:val="00635D44"/>
    <w:rsid w:val="0063704F"/>
    <w:rsid w:val="0064402F"/>
    <w:rsid w:val="00650D37"/>
    <w:rsid w:val="0066375A"/>
    <w:rsid w:val="006644E9"/>
    <w:rsid w:val="006811AD"/>
    <w:rsid w:val="0069550B"/>
    <w:rsid w:val="006A1C0A"/>
    <w:rsid w:val="006A2C3E"/>
    <w:rsid w:val="006C046C"/>
    <w:rsid w:val="006D705F"/>
    <w:rsid w:val="006F11B8"/>
    <w:rsid w:val="006F435E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4AC4"/>
    <w:rsid w:val="007E57D0"/>
    <w:rsid w:val="008023DD"/>
    <w:rsid w:val="00802960"/>
    <w:rsid w:val="0081047B"/>
    <w:rsid w:val="008109C3"/>
    <w:rsid w:val="00810E31"/>
    <w:rsid w:val="00823D19"/>
    <w:rsid w:val="0083115E"/>
    <w:rsid w:val="008346E8"/>
    <w:rsid w:val="0085181E"/>
    <w:rsid w:val="00855774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5AEF"/>
    <w:rsid w:val="009B63E7"/>
    <w:rsid w:val="009D2695"/>
    <w:rsid w:val="009E3075"/>
    <w:rsid w:val="009E7F60"/>
    <w:rsid w:val="009F1938"/>
    <w:rsid w:val="009F750D"/>
    <w:rsid w:val="00A00086"/>
    <w:rsid w:val="00A17B4A"/>
    <w:rsid w:val="00A17C6A"/>
    <w:rsid w:val="00A320D0"/>
    <w:rsid w:val="00A3538A"/>
    <w:rsid w:val="00A425A1"/>
    <w:rsid w:val="00A65331"/>
    <w:rsid w:val="00A74227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343EF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532DA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90D33"/>
    <w:rsid w:val="00E93AE0"/>
    <w:rsid w:val="00E942F0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F8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iffonifilmfestival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987</Words>
  <Characters>5627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13</cp:revision>
  <cp:lastPrinted>2017-07-10T12:46:00Z</cp:lastPrinted>
  <dcterms:created xsi:type="dcterms:W3CDTF">2019-04-11T07:13:00Z</dcterms:created>
  <dcterms:modified xsi:type="dcterms:W3CDTF">2019-04-11T09:08:00Z</dcterms:modified>
</cp:coreProperties>
</file>