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jc w:val="center"/>
      </w:pPr>
      <w:r>
        <w:drawing>
          <wp:inline distT="0" distB="0" distL="0" distR="0">
            <wp:extent cx="1438275" cy="595630"/>
            <wp:effectExtent l="0" t="0" r="0" b="0"/>
            <wp:docPr id="1073741825" name="officeArt object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description..." descr="A description..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95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spacing w:before="100" w:after="100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60"/>
          <w:szCs w:val="6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60"/>
          <w:szCs w:val="60"/>
          <w:u w:val="none" w:color="000000"/>
          <w:vertAlign w:val="baseline"/>
          <w:rtl w:val="0"/>
          <w:lang w:val="it-IT"/>
        </w:rPr>
        <w:t>ELODIE</w:t>
      </w:r>
    </w:p>
    <w:p>
      <w:pPr>
        <w:pStyle w:val="Corpo A"/>
        <w:spacing w:before="100" w:after="100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40"/>
          <w:szCs w:val="40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40"/>
          <w:szCs w:val="40"/>
          <w:u w:val="none" w:color="000000"/>
          <w:vertAlign w:val="baseline"/>
          <w:rtl w:val="0"/>
          <w:lang w:val="pt-PT"/>
        </w:rPr>
        <w:t>ARRIVA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40"/>
          <w:szCs w:val="40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40"/>
          <w:szCs w:val="40"/>
          <w:u w:val="none" w:color="000000"/>
          <w:vertAlign w:val="baseline"/>
          <w:rtl w:val="0"/>
          <w:lang w:val="pt-PT"/>
        </w:rPr>
        <w:t>AL #GIFFONI2019 IL 2</w:t>
      </w:r>
      <w:r>
        <w:rPr>
          <w:rFonts w:ascii="Cambria" w:cs="Cambria" w:hAnsi="Cambria" w:eastAsia="Cambria"/>
          <w:b w:val="1"/>
          <w:bCs w:val="1"/>
          <w:sz w:val="40"/>
          <w:szCs w:val="40"/>
          <w:rtl w:val="0"/>
          <w:lang w:val="it-IT"/>
        </w:rPr>
        <w:t>0</w:t>
      </w: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color w:val="000000"/>
          <w:sz w:val="40"/>
          <w:szCs w:val="40"/>
          <w:u w:val="none" w:color="000000"/>
          <w:vertAlign w:val="baseline"/>
          <w:rtl w:val="0"/>
          <w:lang w:val="pt-PT"/>
        </w:rPr>
        <w:t xml:space="preserve"> LUGLIO</w:t>
      </w:r>
    </w:p>
    <w:p>
      <w:pPr>
        <w:pStyle w:val="Corpo A"/>
        <w:spacing w:before="100" w:after="100"/>
        <w:jc w:val="center"/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Elodie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 xml:space="preserve">, reduce dal successo 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 xml:space="preserve">della hit 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“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Pensare male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 xml:space="preserve">con 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 xml:space="preserve">i The Kolors e dal nuovo brano 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“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Margarita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”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 xml:space="preserve">, 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si esibir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à</w:t>
      </w:r>
      <w:r>
        <w:rPr>
          <w:rFonts w:ascii="Cambria" w:cs="Cambria" w:hAnsi="Cambria" w:eastAsia="Cambri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 xml:space="preserve"> al Giffoni Music Concept - Vivo Giffoni in un imperdibile spettacolo live aperto al pubblico</w:t>
      </w:r>
    </w:p>
    <w:p>
      <w:pPr>
        <w:pStyle w:val="Corpo A"/>
        <w:spacing w:before="100" w:after="10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Dopo il successo 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della 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hit </w:t>
      </w:r>
      <w:r>
        <w:rPr>
          <w:rFonts w:ascii="Times" w:hAnsi="Times" w:hint="default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>“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>Pensare male</w:t>
      </w:r>
      <w:r>
        <w:rPr>
          <w:rFonts w:ascii="Times" w:hAnsi="Times" w:hint="default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” 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con i The Kolors e del suo nuovo brano </w:t>
      </w:r>
      <w:r>
        <w:rPr>
          <w:rFonts w:ascii="Times" w:hAnsi="Times" w:hint="default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>“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>Margarita feat. Marracash</w:t>
      </w:r>
      <w:r>
        <w:rPr>
          <w:rFonts w:ascii="Times" w:hAnsi="Times" w:hint="default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” 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>che si candida ad essere uno dei tormentoni dell</w:t>
      </w:r>
      <w:r>
        <w:rPr>
          <w:rFonts w:ascii="Times" w:hAnsi="Times" w:hint="default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>’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estate, 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 </w:t>
      </w:r>
      <w:r>
        <w:rPr>
          <w:rFonts w:ascii="Times" w:hAnsi="Times"/>
          <w:b w:val="1"/>
          <w:bCs w:val="1"/>
          <w:color w:val="313131"/>
          <w:sz w:val="24"/>
          <w:szCs w:val="24"/>
          <w:u w:color="313131"/>
          <w:rtl w:val="0"/>
          <w:lang w:val="it-IT"/>
        </w:rPr>
        <w:t>ELODIE</w:t>
      </w:r>
      <w:r>
        <w:rPr>
          <w:rFonts w:ascii="Times" w:hAnsi="Times"/>
          <w:b w:val="1"/>
          <w:bCs w:val="1"/>
          <w:color w:val="313131"/>
          <w:sz w:val="24"/>
          <w:szCs w:val="24"/>
          <w:u w:color="313131"/>
          <w:rtl w:val="0"/>
          <w:lang w:val="it-IT"/>
        </w:rPr>
        <w:t xml:space="preserve"> </w:t>
      </w:r>
      <w:r>
        <w:rPr>
          <w:rFonts w:ascii="Times" w:hAnsi="Times"/>
          <w:color w:val="313131"/>
          <w:sz w:val="24"/>
          <w:szCs w:val="24"/>
          <w:u w:color="313131"/>
          <w:rtl w:val="0"/>
          <w:lang w:val="it-IT"/>
        </w:rPr>
        <w:t>arriva</w:t>
      </w:r>
      <w:r>
        <w:rPr>
          <w:rFonts w:ascii="Times" w:hAnsi="Times"/>
          <w:b w:val="1"/>
          <w:bCs w:val="1"/>
          <w:color w:val="313131"/>
          <w:sz w:val="24"/>
          <w:szCs w:val="24"/>
          <w:u w:color="313131"/>
          <w:rtl w:val="0"/>
          <w:lang w:val="it-IT"/>
        </w:rPr>
        <w:t xml:space="preserve"> </w:t>
      </w:r>
      <w:r>
        <w:rPr>
          <w:rFonts w:ascii="Times" w:hAnsi="Times"/>
          <w:b w:val="1"/>
          <w:bCs w:val="1"/>
          <w:caps w:val="0"/>
          <w:smallCaps w:val="0"/>
          <w:strike w:val="0"/>
          <w:dstrike w:val="0"/>
          <w:color w:val="ff0000"/>
          <w:sz w:val="24"/>
          <w:szCs w:val="24"/>
          <w:u w:val="none" w:color="ff0000"/>
          <w:vertAlign w:val="baseline"/>
          <w:rtl w:val="0"/>
          <w:lang w:val="it-IT"/>
        </w:rPr>
        <w:t>il 2</w:t>
      </w:r>
      <w:r>
        <w:rPr>
          <w:rFonts w:ascii="Times" w:hAnsi="Times"/>
          <w:b w:val="1"/>
          <w:bCs w:val="1"/>
          <w:caps w:val="0"/>
          <w:smallCaps w:val="0"/>
          <w:strike w:val="0"/>
          <w:dstrike w:val="0"/>
          <w:color w:val="ff0000"/>
          <w:sz w:val="24"/>
          <w:szCs w:val="24"/>
          <w:u w:val="none" w:color="ff0000"/>
          <w:vertAlign w:val="baseline"/>
          <w:rtl w:val="0"/>
          <w:lang w:val="it-IT"/>
        </w:rPr>
        <w:t>0</w:t>
      </w:r>
      <w:r>
        <w:rPr>
          <w:rFonts w:ascii="Times" w:hAnsi="Times"/>
          <w:b w:val="1"/>
          <w:bCs w:val="1"/>
          <w:caps w:val="0"/>
          <w:smallCaps w:val="0"/>
          <w:strike w:val="0"/>
          <w:dstrike w:val="0"/>
          <w:color w:val="ff0000"/>
          <w:sz w:val="24"/>
          <w:szCs w:val="24"/>
          <w:u w:val="none" w:color="ff0000"/>
          <w:vertAlign w:val="baseline"/>
          <w:rtl w:val="0"/>
          <w:lang w:val="it-IT"/>
        </w:rPr>
        <w:t xml:space="preserve"> luglio al </w:t>
      </w:r>
      <w:r>
        <w:rPr>
          <w:rFonts w:ascii="Times" w:hAnsi="Times"/>
          <w:b w:val="1"/>
          <w:bCs w:val="1"/>
          <w:color w:val="ff0000"/>
          <w:sz w:val="24"/>
          <w:szCs w:val="24"/>
          <w:u w:color="ff0000"/>
          <w:rtl w:val="0"/>
          <w:lang w:val="it-IT"/>
        </w:rPr>
        <w:t xml:space="preserve">Giffoni Music Concept </w:t>
      </w:r>
      <w:r>
        <w:rPr>
          <w:rFonts w:ascii="Times" w:hAnsi="Times" w:hint="default"/>
          <w:b w:val="1"/>
          <w:bCs w:val="1"/>
          <w:color w:val="ff0000"/>
          <w:sz w:val="24"/>
          <w:szCs w:val="24"/>
          <w:u w:color="ff0000"/>
          <w:rtl w:val="0"/>
          <w:lang w:val="it-IT"/>
        </w:rPr>
        <w:t xml:space="preserve">– </w:t>
      </w:r>
      <w:r>
        <w:rPr>
          <w:rFonts w:ascii="Times" w:hAnsi="Times"/>
          <w:b w:val="1"/>
          <w:bCs w:val="1"/>
          <w:color w:val="ff0000"/>
          <w:sz w:val="24"/>
          <w:szCs w:val="24"/>
          <w:u w:color="ff0000"/>
          <w:rtl w:val="0"/>
          <w:lang w:val="it-IT"/>
        </w:rPr>
        <w:t>Vivo Giffoni</w:t>
      </w:r>
      <w:r>
        <w:rPr>
          <w:rFonts w:ascii="Times" w:hAnsi="Times"/>
          <w:sz w:val="24"/>
          <w:szCs w:val="24"/>
          <w:rtl w:val="0"/>
          <w:lang w:val="it-IT"/>
        </w:rPr>
        <w:t>, il programma di concerti e appuntamenti musicali che sono parte integrante della 49esima edizione del Giffoni Film Festival (19-27 luglio 2019).</w:t>
      </w:r>
    </w:p>
    <w:p>
      <w:pPr>
        <w:pStyle w:val="Corpo A"/>
        <w:jc w:val="both"/>
        <w:rPr>
          <w:rFonts w:ascii="Times" w:cs="Times" w:hAnsi="Times" w:eastAsia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lang w:val="it-IT"/>
        </w:rPr>
      </w:pPr>
      <w:r>
        <w:rPr>
          <w:rFonts w:ascii="Times" w:hAnsi="Times"/>
          <w:sz w:val="24"/>
          <w:szCs w:val="24"/>
          <w:rtl w:val="0"/>
          <w:lang w:val="it-IT"/>
        </w:rPr>
        <w:t>ELODIE</w:t>
      </w:r>
      <w:r>
        <w:rPr>
          <w:rFonts w:ascii="Times" w:hAnsi="Times"/>
          <w:sz w:val="24"/>
          <w:szCs w:val="24"/>
          <w:rtl w:val="0"/>
          <w:lang w:val="it-IT"/>
        </w:rPr>
        <w:t xml:space="preserve"> sar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 xml:space="preserve">protagonista </w:t>
      </w:r>
      <w:r>
        <w:rPr>
          <w:rFonts w:ascii="Times" w:hAnsi="Times"/>
          <w:color w:val="313131"/>
          <w:sz w:val="24"/>
          <w:szCs w:val="24"/>
          <w:u w:color="313131"/>
          <w:rtl w:val="0"/>
        </w:rPr>
        <w:t>di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 una straordinaria performance live</w:t>
      </w:r>
      <w:r>
        <w:rPr>
          <w:rFonts w:ascii="Times" w:hAnsi="Time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>aperta al pubblico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,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in collaborazione con Radio 105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,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 e terr</w:t>
      </w:r>
      <w:r>
        <w:rPr>
          <w:rFonts w:ascii="Times" w:hAnsi="Times" w:hint="default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à 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 xml:space="preserve">anche </w:t>
      </w:r>
      <w:r>
        <w:rPr>
          <w:rFonts w:ascii="Times" w:hAnsi="Times"/>
          <w:color w:val="313131"/>
          <w:sz w:val="24"/>
          <w:szCs w:val="24"/>
          <w:u w:color="313131"/>
          <w:rtl w:val="0"/>
        </w:rPr>
        <w:t>un</w:t>
      </w:r>
      <w:r>
        <w:rPr>
          <w:rFonts w:ascii="Times" w:hAnsi="Times" w:hint="default"/>
          <w:color w:val="313131"/>
          <w:sz w:val="24"/>
          <w:szCs w:val="24"/>
          <w:u w:color="313131"/>
          <w:rtl w:val="0"/>
        </w:rPr>
        <w:t>’</w:t>
      </w:r>
      <w:r>
        <w:rPr>
          <w:rFonts w:ascii="Times" w:hAnsi="Times"/>
          <w:color w:val="313131"/>
          <w:sz w:val="24"/>
          <w:szCs w:val="24"/>
          <w:u w:color="313131"/>
          <w:rtl w:val="0"/>
          <w:lang w:val="it-IT"/>
        </w:rPr>
        <w:t>attesissima Masterclass con i ragazzi di Giffon</w:t>
      </w:r>
      <w:r>
        <w:rPr>
          <w:rFonts w:ascii="Times" w:hAnsi="Times"/>
          <w:color w:val="313131"/>
          <w:sz w:val="24"/>
          <w:szCs w:val="24"/>
          <w:u w:color="313131"/>
          <w:rtl w:val="0"/>
          <w:lang w:val="it-IT"/>
        </w:rPr>
        <w:t>i</w:t>
      </w:r>
      <w:r>
        <w:rPr>
          <w:rFonts w:ascii="Times" w:hAnsi="Times"/>
          <w:caps w:val="0"/>
          <w:smallCaps w:val="0"/>
          <w:strike w:val="0"/>
          <w:dstrike w:val="0"/>
          <w:color w:val="313131"/>
          <w:sz w:val="24"/>
          <w:szCs w:val="24"/>
          <w:u w:val="none" w:color="313131"/>
          <w:vertAlign w:val="baseline"/>
          <w:rtl w:val="0"/>
          <w:lang w:val="it-IT"/>
        </w:rPr>
        <w:t>.</w:t>
      </w:r>
    </w:p>
    <w:p>
      <w:pPr>
        <w:pStyle w:val="Corpo A"/>
        <w:jc w:val="both"/>
        <w:rPr>
          <w:rFonts w:ascii="Times" w:cs="Times" w:hAnsi="Times" w:eastAsia="Time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rFonts w:ascii="Times" w:hAnsi="Time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Nel 2018 sono stati ben 21 i live che hanno riunito col </w:t>
      </w:r>
      <w:r>
        <w:rPr>
          <w:rFonts w:ascii="Times" w:hAnsi="Time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Giffoni Music Concept  - Vivo Giffoni</w:t>
      </w:r>
      <w:r>
        <w:rPr>
          <w:rFonts w:ascii="Times" w:hAnsi="Time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 migliaia di giurati, giffoners, famiglie e pubblico in Piazza Lumi</w:t>
      </w:r>
      <w:r>
        <w:rPr>
          <w:rFonts w:ascii="Times" w:hAnsi="Times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è</w:t>
      </w:r>
      <w:r>
        <w:rPr>
          <w:rFonts w:ascii="Times" w:hAnsi="Time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re </w:t>
      </w:r>
      <w:r>
        <w:rPr>
          <w:rFonts w:ascii="Times" w:hAnsi="Times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– </w:t>
      </w:r>
      <w:r>
        <w:rPr>
          <w:rFonts w:ascii="Times" w:hAnsi="Time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da Ermal Meta a Max Gazz</w:t>
      </w:r>
      <w:r>
        <w:rPr>
          <w:rFonts w:ascii="Times" w:hAnsi="Times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è</w:t>
      </w:r>
      <w:r>
        <w:rPr>
          <w:rFonts w:ascii="Times" w:hAnsi="Time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, da Annalisa a Benji&amp;Fede, passando per Fabrizio Moro, Ultimo, Il Pagante, Vegas Jones e molti altri</w:t>
      </w:r>
      <w:r>
        <w:rPr>
          <w:rFonts w:ascii="Times" w:hAnsi="Times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 – </w:t>
      </w:r>
      <w:r>
        <w:rPr>
          <w:rFonts w:ascii="Times" w:hAnsi="Time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e quest</w:t>
      </w:r>
      <w:r>
        <w:rPr>
          <w:rFonts w:ascii="Times" w:hAnsi="Times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" w:hAnsi="Time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anno Giffoni </w:t>
      </w:r>
      <w:r>
        <w:rPr>
          <w:rFonts w:ascii="Times" w:hAnsi="Times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è </w:t>
      </w:r>
      <w:r>
        <w:rPr>
          <w:rFonts w:ascii="Times" w:hAnsi="Times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pronto ad offrire un nuovo grande programma con i migliori talenti musicali: si parte il </w:t>
      </w:r>
      <w:r>
        <w:rPr>
          <w:rFonts w:ascii="Times" w:hAnsi="Time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19 luglio con la partecipazione e l</w:t>
      </w:r>
      <w:r>
        <w:rPr>
          <w:rFonts w:ascii="Times" w:hAnsi="Times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" w:hAnsi="Time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esibizione gi</w:t>
      </w:r>
      <w:r>
        <w:rPr>
          <w:rFonts w:ascii="Times" w:hAnsi="Times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Times" w:hAnsi="Time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annunciata di Anastasio e si chiuder</w:t>
      </w:r>
      <w:r>
        <w:rPr>
          <w:rFonts w:ascii="Times" w:hAnsi="Times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Times" w:hAnsi="Times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il 27 luglio con Mahmood.</w:t>
      </w:r>
    </w:p>
    <w:p>
      <w:pPr>
        <w:pStyle w:val="Corpo A"/>
        <w:spacing w:before="100" w:after="100" w:line="240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sz w:val="24"/>
          <w:szCs w:val="24"/>
          <w:rtl w:val="0"/>
        </w:rPr>
        <w:t>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’ </w:t>
      </w:r>
      <w:r>
        <w:rPr>
          <w:rFonts w:ascii="Times" w:hAnsi="Times"/>
          <w:sz w:val="24"/>
          <w:szCs w:val="24"/>
          <w:rtl w:val="0"/>
          <w:lang w:val="it-IT"/>
        </w:rPr>
        <w:t xml:space="preserve">in piena lavorazione anche il programma delle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Masterclass Music&amp;Radio</w:t>
      </w:r>
      <w:r>
        <w:rPr>
          <w:rFonts w:ascii="Times" w:hAnsi="Times"/>
          <w:sz w:val="24"/>
          <w:szCs w:val="24"/>
          <w:rtl w:val="0"/>
          <w:lang w:val="it-IT"/>
        </w:rPr>
        <w:t>, a cui hanno gi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aderito moltissimi giovani</w:t>
      </w:r>
    </w:p>
    <w:p>
      <w:pPr>
        <w:pStyle w:val="Corpo A"/>
        <w:spacing w:before="100" w:after="100" w:line="240" w:lineRule="auto"/>
        <w:jc w:val="both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it-IT"/>
        </w:rPr>
        <w:t xml:space="preserve">Radio partner del Giffoni Film Festival 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pt-PT"/>
        </w:rPr>
        <w:t xml:space="preserve">RADIO 105 </w:t>
      </w:r>
    </w:p>
    <w:p>
      <w:pPr>
        <w:pStyle w:val="Corpo A"/>
        <w:spacing w:before="100" w:after="100" w:line="240" w:lineRule="auto"/>
        <w:jc w:val="both"/>
        <w:rPr>
          <w:rFonts w:ascii="Cambria" w:cs="Cambria" w:hAnsi="Cambria" w:eastAsia="Cambria"/>
          <w:color w:val="000000"/>
          <w:sz w:val="10"/>
          <w:szCs w:val="10"/>
          <w:u w:color="000000"/>
        </w:rPr>
      </w:pPr>
    </w:p>
    <w:p>
      <w:pPr>
        <w:pStyle w:val="Corpo A"/>
        <w:spacing w:before="100" w:after="100" w:line="24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Media partner:                                                                                                           Radio partner:</w:t>
      </w:r>
    </w:p>
    <w:p>
      <w:pPr>
        <w:pStyle w:val="Corpo A"/>
        <w:spacing w:before="100" w:after="10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column">
              <wp:posOffset>422909</wp:posOffset>
            </wp:positionH>
            <wp:positionV relativeFrom="line">
              <wp:posOffset>85085</wp:posOffset>
            </wp:positionV>
            <wp:extent cx="654685" cy="514350"/>
            <wp:effectExtent l="0" t="0" r="0" b="0"/>
            <wp:wrapSquare wrapText="bothSides" distL="152400" distR="152400" distT="152400" distB="152400"/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5066665</wp:posOffset>
            </wp:positionH>
            <wp:positionV relativeFrom="line">
              <wp:posOffset>13970</wp:posOffset>
            </wp:positionV>
            <wp:extent cx="683895" cy="699770"/>
            <wp:effectExtent l="0" t="0" r="0" b="0"/>
            <wp:wrapSquare wrapText="bothSides" distL="0" distR="0" distT="0" distB="0"/>
            <wp:docPr id="1073741827" name="officeArt object" descr="page1image29647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2964784.png" descr="page1image296478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99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hd w:val="clear" w:color="auto" w:fill="ffffff"/>
        <w:spacing w:after="0" w:line="240" w:lineRule="auto"/>
        <w:jc w:val="both"/>
        <w:rPr>
          <w:color w:val="222222"/>
          <w:u w:val="none" w:color="222222"/>
        </w:rPr>
      </w:pPr>
    </w:p>
    <w:p>
      <w:pPr>
        <w:pStyle w:val="Corpo A"/>
        <w:shd w:val="clear" w:color="auto" w:fill="ffffff"/>
        <w:spacing w:after="0" w:line="240" w:lineRule="auto"/>
        <w:jc w:val="both"/>
        <w:rPr>
          <w:color w:val="222222"/>
          <w:u w:val="none" w:color="222222"/>
        </w:rPr>
      </w:pPr>
    </w:p>
    <w:p>
      <w:pPr>
        <w:pStyle w:val="Corpo A"/>
        <w:shd w:val="clear" w:color="auto" w:fill="ffffff"/>
        <w:spacing w:after="0" w:line="240" w:lineRule="auto"/>
        <w:jc w:val="both"/>
        <w:rPr>
          <w:color w:val="222222"/>
          <w:u w:val="none" w:color="222222"/>
        </w:rPr>
      </w:pPr>
    </w:p>
    <w:p>
      <w:pPr>
        <w:pStyle w:val="Corpo A"/>
        <w:shd w:val="clear" w:color="auto" w:fill="ffffff"/>
        <w:spacing w:after="0" w:line="240" w:lineRule="auto"/>
        <w:jc w:val="both"/>
        <w:rPr>
          <w:color w:val="222222"/>
          <w:u w:val="none" w:color="222222"/>
        </w:rPr>
      </w:pPr>
    </w:p>
    <w:p>
      <w:pPr>
        <w:pStyle w:val="Corpo A"/>
        <w:shd w:val="clear" w:color="auto" w:fill="ffffff"/>
        <w:spacing w:after="0" w:line="240" w:lineRule="auto"/>
        <w:jc w:val="both"/>
        <w:rPr>
          <w:color w:val="222222"/>
          <w:u w:val="none" w:color="222222"/>
        </w:rPr>
      </w:pPr>
    </w:p>
    <w:p>
      <w:pPr>
        <w:pStyle w:val="Corpo A"/>
        <w:shd w:val="clear" w:color="auto" w:fill="ffffff"/>
        <w:spacing w:after="0" w:line="240" w:lineRule="auto"/>
        <w:jc w:val="both"/>
        <w:rPr>
          <w:rFonts w:ascii="Calibri" w:cs="Calibri" w:hAnsi="Calibri" w:eastAsia="Calibri"/>
          <w:b w:val="1"/>
          <w:bCs w:val="1"/>
          <w:color w:val="222222"/>
          <w:sz w:val="16"/>
          <w:szCs w:val="16"/>
          <w:u w:val="none" w:color="222222"/>
        </w:rPr>
      </w:pPr>
      <w:r>
        <w:rPr>
          <w:rFonts w:ascii="Calibri" w:cs="Calibri" w:hAnsi="Calibri" w:eastAsia="Calibri"/>
          <w:b w:val="1"/>
          <w:bCs w:val="1"/>
          <w:color w:val="222222"/>
          <w:sz w:val="16"/>
          <w:szCs w:val="16"/>
          <w:u w:val="none" w:color="222222"/>
          <w:rtl w:val="0"/>
          <w:lang w:val="it-IT"/>
        </w:rPr>
        <w:t>Ufficio Comunicazione Giffoni Experience</w:t>
      </w:r>
    </w:p>
    <w:p>
      <w:pPr>
        <w:pStyle w:val="Corpo A"/>
        <w:shd w:val="clear" w:color="auto" w:fill="ffffff"/>
        <w:spacing w:after="0" w:line="240" w:lineRule="auto"/>
        <w:jc w:val="both"/>
        <w:rPr>
          <w:color w:val="222222"/>
          <w:sz w:val="16"/>
          <w:szCs w:val="16"/>
          <w:u w:val="none" w:color="222222"/>
        </w:rPr>
      </w:pPr>
      <w:r>
        <w:rPr>
          <w:color w:val="222222"/>
          <w:sz w:val="16"/>
          <w:szCs w:val="16"/>
          <w:u w:val="none" w:color="222222"/>
          <w:rtl w:val="0"/>
        </w:rPr>
        <w:t>Tel. +39 089 8023204 - +39 089 8023239</w:t>
      </w:r>
    </w:p>
    <w:p>
      <w:pPr>
        <w:pStyle w:val="Corpo A"/>
        <w:shd w:val="clear" w:color="auto" w:fill="ffffff"/>
        <w:spacing w:after="0" w:line="240" w:lineRule="auto"/>
        <w:jc w:val="both"/>
        <w:rPr>
          <w:color w:val="222222"/>
          <w:sz w:val="16"/>
          <w:szCs w:val="16"/>
          <w:u w:val="none" w:color="222222"/>
        </w:rPr>
      </w:pPr>
      <w:r>
        <w:rPr>
          <w:color w:val="222222"/>
          <w:sz w:val="16"/>
          <w:szCs w:val="16"/>
          <w:u w:val="none" w:color="222222"/>
          <w:rtl w:val="0"/>
        </w:rPr>
        <w:t>Fax: +39 089 8023210</w:t>
      </w:r>
    </w:p>
    <w:p>
      <w:pPr>
        <w:pStyle w:val="Corpo A"/>
        <w:shd w:val="clear" w:color="auto" w:fill="ffffff"/>
        <w:spacing w:after="0" w:line="240" w:lineRule="auto"/>
        <w:jc w:val="both"/>
        <w:rPr>
          <w:color w:val="222222"/>
          <w:sz w:val="16"/>
          <w:szCs w:val="16"/>
          <w:u w:val="none" w:color="222222"/>
        </w:rPr>
      </w:pPr>
      <w:r>
        <w:rPr>
          <w:color w:val="222222"/>
          <w:sz w:val="16"/>
          <w:szCs w:val="16"/>
          <w:u w:val="none" w:color="222222"/>
          <w:rtl w:val="0"/>
          <w:lang w:val="da-DK"/>
        </w:rPr>
        <w:t>Web: www.giffonifilmfestival.it</w:t>
      </w:r>
    </w:p>
    <w:p>
      <w:pPr>
        <w:pStyle w:val="Corpo A"/>
        <w:shd w:val="clear" w:color="auto" w:fill="ffffff"/>
        <w:spacing w:after="0" w:line="240" w:lineRule="auto"/>
        <w:jc w:val="both"/>
        <w:rPr>
          <w:color w:val="222222"/>
          <w:sz w:val="16"/>
          <w:szCs w:val="16"/>
          <w:u w:val="none" w:color="222222"/>
        </w:rPr>
      </w:pPr>
      <w:r>
        <w:rPr>
          <w:color w:val="222222"/>
          <w:sz w:val="16"/>
          <w:szCs w:val="16"/>
          <w:u w:val="none" w:color="222222"/>
          <w:rtl w:val="0"/>
          <w:lang w:val="it-IT"/>
        </w:rPr>
        <w:t xml:space="preserve">Email: comunicazione@giffoniff.it </w:t>
      </w:r>
    </w:p>
    <w:p>
      <w:pPr>
        <w:pStyle w:val="Corpo A"/>
        <w:shd w:val="clear" w:color="auto" w:fill="ffffff"/>
        <w:spacing w:after="0" w:line="240" w:lineRule="auto"/>
        <w:jc w:val="both"/>
      </w:pPr>
      <w:r>
        <w:rPr>
          <w:color w:val="222222"/>
          <w:sz w:val="16"/>
          <w:szCs w:val="16"/>
          <w:u w:val="none" w:color="222222"/>
          <w:rtl w:val="0"/>
          <w:lang w:val="it-IT"/>
        </w:rPr>
        <w:t>Via Aldo Moro, 4 - 84095 - Giffoni Valle Piana (SA)</w:t>
      </w:r>
    </w:p>
    <w:sectPr>
      <w:headerReference w:type="default" r:id="rId7"/>
      <w:footerReference w:type="default" r:id="rId8"/>
      <w:pgSz w:w="11900" w:h="16840" w:orient="portrait"/>
      <w:pgMar w:top="1133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Intestazione">
    <w:name w:val="Intestazione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