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9067" w14:textId="77777777" w:rsidR="002E4A10" w:rsidRDefault="008465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1" locked="0" layoutInCell="1" hidden="0" allowOverlap="1" wp14:anchorId="1A6F08EA" wp14:editId="30B5BB78">
            <wp:simplePos x="0" y="0"/>
            <wp:positionH relativeFrom="margin">
              <wp:posOffset>2228850</wp:posOffset>
            </wp:positionH>
            <wp:positionV relativeFrom="page">
              <wp:posOffset>868680</wp:posOffset>
            </wp:positionV>
            <wp:extent cx="1661160" cy="85026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-610" t="26061" r="610" b="2302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DAE63" w14:textId="77777777" w:rsidR="002E4A10" w:rsidRDefault="002E4A1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40"/>
          <w:szCs w:val="40"/>
        </w:rPr>
      </w:pPr>
    </w:p>
    <w:p w14:paraId="7007E62D" w14:textId="58D8A658" w:rsidR="002E4A10" w:rsidRDefault="008465D2">
      <w:pPr>
        <w:widowControl/>
        <w:spacing w:before="240" w:after="240"/>
        <w:jc w:val="center"/>
        <w:rPr>
          <w:b/>
          <w:color w:val="1C1C1C"/>
          <w:sz w:val="40"/>
          <w:szCs w:val="40"/>
          <w:highlight w:val="white"/>
        </w:rPr>
      </w:pPr>
      <w:r>
        <w:rPr>
          <w:b/>
          <w:color w:val="1C1C1C"/>
          <w:sz w:val="40"/>
          <w:szCs w:val="40"/>
          <w:highlight w:val="white"/>
        </w:rPr>
        <w:t xml:space="preserve">VERDE GIFFONI: DAL 27 AL 30 APRILE L’EVENTO </w:t>
      </w:r>
      <w:r w:rsidR="00BD78FA">
        <w:rPr>
          <w:b/>
          <w:color w:val="1C1C1C"/>
          <w:sz w:val="40"/>
          <w:szCs w:val="40"/>
          <w:highlight w:val="white"/>
        </w:rPr>
        <w:br/>
      </w:r>
      <w:r>
        <w:rPr>
          <w:b/>
          <w:color w:val="1C1C1C"/>
          <w:sz w:val="40"/>
          <w:szCs w:val="40"/>
          <w:highlight w:val="white"/>
        </w:rPr>
        <w:t>PER I GIOVANI CHE</w:t>
      </w:r>
      <w:r w:rsidR="00160296">
        <w:rPr>
          <w:b/>
          <w:color w:val="1C1C1C"/>
          <w:sz w:val="40"/>
          <w:szCs w:val="40"/>
          <w:highlight w:val="white"/>
        </w:rPr>
        <w:t xml:space="preserve"> </w:t>
      </w:r>
      <w:r>
        <w:rPr>
          <w:b/>
          <w:color w:val="1C1C1C"/>
          <w:sz w:val="40"/>
          <w:szCs w:val="40"/>
          <w:highlight w:val="white"/>
        </w:rPr>
        <w:t>VOGLIONO MIGLIORARE IL MONDO</w:t>
      </w:r>
    </w:p>
    <w:p w14:paraId="2E7D0480" w14:textId="649EC7E0" w:rsidR="00F95E5A" w:rsidRPr="009875BA" w:rsidRDefault="008465D2">
      <w:pPr>
        <w:jc w:val="both"/>
        <w:rPr>
          <w:rFonts w:asciiTheme="minorHAnsi" w:hAnsiTheme="minorHAnsi" w:cstheme="minorHAnsi"/>
          <w:highlight w:val="white"/>
        </w:rPr>
      </w:pPr>
      <w:r w:rsidRPr="009875BA">
        <w:rPr>
          <w:rFonts w:asciiTheme="minorHAnsi" w:hAnsiTheme="minorHAnsi" w:cstheme="minorHAnsi"/>
          <w:color w:val="1C1C1C"/>
        </w:rPr>
        <w:t>Al</w:t>
      </w:r>
      <w:r w:rsidRPr="009875BA">
        <w:rPr>
          <w:rFonts w:asciiTheme="minorHAnsi" w:hAnsiTheme="minorHAnsi" w:cstheme="minorHAnsi"/>
        </w:rPr>
        <w:t xml:space="preserve"> via dal </w:t>
      </w:r>
      <w:r w:rsidRPr="009875BA">
        <w:rPr>
          <w:rFonts w:asciiTheme="minorHAnsi" w:hAnsiTheme="minorHAnsi" w:cstheme="minorHAnsi"/>
          <w:b/>
          <w:color w:val="1C1C1C"/>
        </w:rPr>
        <w:t>27 al 30 aprile</w:t>
      </w:r>
      <w:r w:rsidRPr="009875BA">
        <w:rPr>
          <w:rFonts w:asciiTheme="minorHAnsi" w:hAnsiTheme="minorHAnsi" w:cstheme="minorHAnsi"/>
          <w:color w:val="1C1C1C"/>
        </w:rPr>
        <w:t xml:space="preserve"> </w:t>
      </w:r>
      <w:r w:rsidRPr="009875BA">
        <w:rPr>
          <w:rFonts w:asciiTheme="minorHAnsi" w:hAnsiTheme="minorHAnsi" w:cstheme="minorHAnsi"/>
          <w:b/>
          <w:color w:val="1C1C1C"/>
        </w:rPr>
        <w:t>Verde Giffoni</w:t>
      </w:r>
      <w:r w:rsidRPr="009875BA">
        <w:rPr>
          <w:rFonts w:asciiTheme="minorHAnsi" w:hAnsiTheme="minorHAnsi" w:cstheme="minorHAnsi"/>
          <w:color w:val="1C1C1C"/>
        </w:rPr>
        <w:t xml:space="preserve">: l’iniziativa rivolta </w:t>
      </w:r>
      <w:r w:rsidRPr="009875BA">
        <w:rPr>
          <w:rFonts w:asciiTheme="minorHAnsi" w:hAnsiTheme="minorHAnsi" w:cstheme="minorHAnsi"/>
        </w:rPr>
        <w:t xml:space="preserve">alla </w:t>
      </w:r>
      <w:r w:rsidRPr="009875BA">
        <w:rPr>
          <w:rFonts w:asciiTheme="minorHAnsi" w:hAnsiTheme="minorHAnsi" w:cstheme="minorHAnsi"/>
          <w:b/>
        </w:rPr>
        <w:t>salvaguardia del Pianeta</w:t>
      </w:r>
      <w:r w:rsidRPr="009875BA">
        <w:rPr>
          <w:rFonts w:asciiTheme="minorHAnsi" w:hAnsiTheme="minorHAnsi" w:cstheme="minorHAnsi"/>
        </w:rPr>
        <w:t xml:space="preserve"> e destinata alla </w:t>
      </w:r>
      <w:r w:rsidRPr="009875BA">
        <w:rPr>
          <w:rFonts w:asciiTheme="minorHAnsi" w:hAnsiTheme="minorHAnsi" w:cstheme="minorHAnsi"/>
          <w:b/>
        </w:rPr>
        <w:t>Generazione Z</w:t>
      </w:r>
      <w:r w:rsidRPr="009875BA">
        <w:rPr>
          <w:rFonts w:asciiTheme="minorHAnsi" w:hAnsiTheme="minorHAnsi" w:cstheme="minorHAnsi"/>
          <w:color w:val="1C1C1C"/>
        </w:rPr>
        <w:t>.</w:t>
      </w:r>
      <w:r w:rsidRPr="009875BA">
        <w:rPr>
          <w:rFonts w:asciiTheme="minorHAnsi" w:hAnsiTheme="minorHAnsi" w:cstheme="minorHAnsi"/>
          <w:b/>
          <w:color w:val="1C1C1C"/>
        </w:rPr>
        <w:t xml:space="preserve"> </w:t>
      </w:r>
      <w:r w:rsidRPr="009875BA">
        <w:rPr>
          <w:rFonts w:asciiTheme="minorHAnsi" w:hAnsiTheme="minorHAnsi" w:cstheme="minorHAnsi"/>
          <w:b/>
        </w:rPr>
        <w:t>Quattro giorni dedicati alla sostenibilità</w:t>
      </w:r>
      <w:r w:rsidRPr="009875BA">
        <w:rPr>
          <w:rFonts w:asciiTheme="minorHAnsi" w:hAnsiTheme="minorHAnsi" w:cstheme="minorHAnsi"/>
        </w:rPr>
        <w:t>, non esclusivamente ambientale ma intesa anche nelle sue accezioni sociali ed economiche, declinat</w:t>
      </w:r>
      <w:r w:rsidR="0050795D" w:rsidRPr="009875BA">
        <w:rPr>
          <w:rFonts w:asciiTheme="minorHAnsi" w:hAnsiTheme="minorHAnsi" w:cstheme="minorHAnsi"/>
        </w:rPr>
        <w:t>a</w:t>
      </w:r>
      <w:r w:rsidRPr="009875BA">
        <w:rPr>
          <w:rFonts w:asciiTheme="minorHAnsi" w:hAnsiTheme="minorHAnsi" w:cstheme="minorHAnsi"/>
        </w:rPr>
        <w:t xml:space="preserve"> attraverso </w:t>
      </w:r>
      <w:r w:rsidRPr="009875BA">
        <w:rPr>
          <w:rFonts w:asciiTheme="minorHAnsi" w:hAnsiTheme="minorHAnsi" w:cstheme="minorHAnsi"/>
          <w:b/>
        </w:rPr>
        <w:t>cinema, cultura, comunicazione, musica e innovazione</w:t>
      </w:r>
      <w:r w:rsidRPr="009875BA">
        <w:rPr>
          <w:rFonts w:asciiTheme="minorHAnsi" w:hAnsiTheme="minorHAnsi" w:cstheme="minorHAnsi"/>
        </w:rPr>
        <w:t xml:space="preserve">. </w:t>
      </w:r>
      <w:r w:rsidRPr="009875BA">
        <w:rPr>
          <w:rFonts w:asciiTheme="minorHAnsi" w:hAnsiTheme="minorHAnsi" w:cstheme="minorHAnsi"/>
          <w:b/>
          <w:highlight w:val="white"/>
        </w:rPr>
        <w:t xml:space="preserve">Verde Giffoni </w:t>
      </w:r>
      <w:r w:rsidRPr="009875BA">
        <w:rPr>
          <w:rFonts w:asciiTheme="minorHAnsi" w:hAnsiTheme="minorHAnsi" w:cstheme="minorHAnsi"/>
          <w:highlight w:val="white"/>
        </w:rPr>
        <w:t xml:space="preserve">vuole dare un contributo autentico al cambiamento, partendo dalle esigenze, i dubbi e le speranze dei ragazzi. La tutela dell’ambiente ha sempre contraddistinto </w:t>
      </w:r>
      <w:r w:rsidRPr="009875BA">
        <w:rPr>
          <w:rFonts w:asciiTheme="minorHAnsi" w:hAnsiTheme="minorHAnsi" w:cstheme="minorHAnsi"/>
          <w:b/>
          <w:highlight w:val="white"/>
        </w:rPr>
        <w:t>Giffoni</w:t>
      </w:r>
      <w:r w:rsidRPr="009875BA">
        <w:rPr>
          <w:rFonts w:asciiTheme="minorHAnsi" w:hAnsiTheme="minorHAnsi" w:cstheme="minorHAnsi"/>
          <w:highlight w:val="white"/>
        </w:rPr>
        <w:t xml:space="preserve">: un lavoro mirato, cominciato anni fa, con un  codice etico capace di ridurre al minimo l’impatto delle varie iniziative organizzate sul territorio, attraverso scelte commerciali e di consumo sostenibili. Nel </w:t>
      </w:r>
      <w:r w:rsidRPr="009875BA">
        <w:rPr>
          <w:rFonts w:asciiTheme="minorHAnsi" w:hAnsiTheme="minorHAnsi" w:cstheme="minorHAnsi"/>
          <w:b/>
          <w:highlight w:val="white"/>
        </w:rPr>
        <w:t>triennio 2018-2020</w:t>
      </w:r>
      <w:r w:rsidRPr="009875BA">
        <w:rPr>
          <w:rFonts w:asciiTheme="minorHAnsi" w:hAnsiTheme="minorHAnsi" w:cstheme="minorHAnsi"/>
          <w:highlight w:val="white"/>
        </w:rPr>
        <w:t xml:space="preserve"> la scelta di dare continuità a tutto questo: </w:t>
      </w:r>
      <w:r w:rsidRPr="009875BA">
        <w:rPr>
          <w:rFonts w:asciiTheme="minorHAnsi" w:hAnsiTheme="minorHAnsi" w:cstheme="minorHAnsi"/>
          <w:b/>
          <w:highlight w:val="white"/>
        </w:rPr>
        <w:t>Acqua</w:t>
      </w:r>
      <w:r w:rsidRPr="009875BA">
        <w:rPr>
          <w:rFonts w:asciiTheme="minorHAnsi" w:hAnsiTheme="minorHAnsi" w:cstheme="minorHAnsi"/>
          <w:highlight w:val="white"/>
        </w:rPr>
        <w:t xml:space="preserve">, </w:t>
      </w:r>
      <w:r w:rsidRPr="009875BA">
        <w:rPr>
          <w:rFonts w:asciiTheme="minorHAnsi" w:hAnsiTheme="minorHAnsi" w:cstheme="minorHAnsi"/>
          <w:b/>
          <w:highlight w:val="white"/>
        </w:rPr>
        <w:t>Aria</w:t>
      </w:r>
      <w:r w:rsidRPr="009875BA">
        <w:rPr>
          <w:rFonts w:asciiTheme="minorHAnsi" w:hAnsiTheme="minorHAnsi" w:cstheme="minorHAnsi"/>
          <w:highlight w:val="white"/>
        </w:rPr>
        <w:t xml:space="preserve">, </w:t>
      </w:r>
      <w:r w:rsidRPr="009875BA">
        <w:rPr>
          <w:rFonts w:asciiTheme="minorHAnsi" w:hAnsiTheme="minorHAnsi" w:cstheme="minorHAnsi"/>
          <w:b/>
          <w:highlight w:val="white"/>
        </w:rPr>
        <w:t>Terra</w:t>
      </w:r>
      <w:r w:rsidRPr="009875BA">
        <w:rPr>
          <w:rFonts w:asciiTheme="minorHAnsi" w:hAnsiTheme="minorHAnsi" w:cstheme="minorHAnsi"/>
          <w:highlight w:val="white"/>
        </w:rPr>
        <w:t xml:space="preserve"> sono diventati i tre elementi fondamentali che hanno guidato le diverse edizioni del festival, con attività mirate ed esperti capaci di rispondere </w:t>
      </w:r>
      <w:r w:rsidR="00F40648" w:rsidRPr="009875BA">
        <w:rPr>
          <w:rFonts w:asciiTheme="minorHAnsi" w:hAnsiTheme="minorHAnsi" w:cstheme="minorHAnsi"/>
          <w:highlight w:val="white"/>
        </w:rPr>
        <w:t>alle curiosità, alle aspetta</w:t>
      </w:r>
      <w:r w:rsidR="00BD78FA" w:rsidRPr="009875BA">
        <w:rPr>
          <w:rFonts w:asciiTheme="minorHAnsi" w:hAnsiTheme="minorHAnsi" w:cstheme="minorHAnsi"/>
          <w:highlight w:val="white"/>
        </w:rPr>
        <w:t>tive</w:t>
      </w:r>
      <w:r w:rsidR="00F40648" w:rsidRPr="009875BA">
        <w:rPr>
          <w:rFonts w:asciiTheme="minorHAnsi" w:hAnsiTheme="minorHAnsi" w:cstheme="minorHAnsi"/>
          <w:highlight w:val="white"/>
        </w:rPr>
        <w:t xml:space="preserve">, al diritto di conoscere </w:t>
      </w:r>
      <w:r w:rsidRPr="009875BA">
        <w:rPr>
          <w:rFonts w:asciiTheme="minorHAnsi" w:hAnsiTheme="minorHAnsi" w:cstheme="minorHAnsi"/>
          <w:highlight w:val="white"/>
        </w:rPr>
        <w:t>de</w:t>
      </w:r>
      <w:r w:rsidR="00BD78FA" w:rsidRPr="009875BA">
        <w:rPr>
          <w:rFonts w:asciiTheme="minorHAnsi" w:hAnsiTheme="minorHAnsi" w:cstheme="minorHAnsi"/>
          <w:highlight w:val="white"/>
        </w:rPr>
        <w:t>lle nuove generazioni</w:t>
      </w:r>
      <w:r w:rsidR="001B554F" w:rsidRPr="009875BA">
        <w:rPr>
          <w:rFonts w:asciiTheme="minorHAnsi" w:hAnsiTheme="minorHAnsi" w:cstheme="minorHAnsi"/>
          <w:highlight w:val="white"/>
        </w:rPr>
        <w:t xml:space="preserve">. </w:t>
      </w:r>
    </w:p>
    <w:p w14:paraId="7B37933F" w14:textId="77777777" w:rsidR="00F95E5A" w:rsidRPr="009875BA" w:rsidRDefault="00F95E5A">
      <w:pPr>
        <w:jc w:val="both"/>
        <w:rPr>
          <w:rFonts w:asciiTheme="minorHAnsi" w:hAnsiTheme="minorHAnsi" w:cstheme="minorHAnsi"/>
          <w:highlight w:val="white"/>
        </w:rPr>
      </w:pPr>
    </w:p>
    <w:p w14:paraId="53281995" w14:textId="03830B8C" w:rsidR="002E4A10" w:rsidRPr="009875BA" w:rsidRDefault="001B554F">
      <w:pPr>
        <w:jc w:val="both"/>
        <w:rPr>
          <w:rFonts w:asciiTheme="minorHAnsi" w:hAnsiTheme="minorHAnsi" w:cstheme="minorHAnsi"/>
          <w:highlight w:val="green"/>
        </w:rPr>
      </w:pPr>
      <w:r w:rsidRPr="009875BA">
        <w:rPr>
          <w:rFonts w:asciiTheme="minorHAnsi" w:hAnsiTheme="minorHAnsi" w:cstheme="minorHAnsi"/>
          <w:highlight w:val="white"/>
        </w:rPr>
        <w:t>Il</w:t>
      </w:r>
      <w:r w:rsidR="00F40648" w:rsidRPr="009875BA">
        <w:rPr>
          <w:rFonts w:asciiTheme="minorHAnsi" w:hAnsiTheme="minorHAnsi" w:cstheme="minorHAnsi"/>
          <w:b/>
          <w:bCs/>
          <w:highlight w:val="white"/>
        </w:rPr>
        <w:t xml:space="preserve"> 2022 </w:t>
      </w:r>
      <w:r w:rsidR="00160296" w:rsidRPr="009875BA">
        <w:rPr>
          <w:rFonts w:asciiTheme="minorHAnsi" w:hAnsiTheme="minorHAnsi" w:cstheme="minorHAnsi"/>
          <w:b/>
          <w:bCs/>
          <w:highlight w:val="white"/>
        </w:rPr>
        <w:t xml:space="preserve">si apre </w:t>
      </w:r>
      <w:r w:rsidR="00F40648" w:rsidRPr="009875BA">
        <w:rPr>
          <w:rFonts w:asciiTheme="minorHAnsi" w:hAnsiTheme="minorHAnsi" w:cstheme="minorHAnsi"/>
          <w:b/>
          <w:bCs/>
          <w:highlight w:val="white"/>
        </w:rPr>
        <w:t>con un nuovo grande evento</w:t>
      </w:r>
      <w:r w:rsidR="008465D2" w:rsidRPr="009875BA">
        <w:rPr>
          <w:rFonts w:asciiTheme="minorHAnsi" w:hAnsiTheme="minorHAnsi" w:cstheme="minorHAnsi"/>
          <w:highlight w:val="white"/>
        </w:rPr>
        <w:t xml:space="preserve">, </w:t>
      </w:r>
      <w:r w:rsidR="008465D2" w:rsidRPr="009875BA">
        <w:rPr>
          <w:rFonts w:asciiTheme="minorHAnsi" w:hAnsiTheme="minorHAnsi" w:cstheme="minorHAnsi"/>
          <w:b/>
          <w:highlight w:val="white"/>
        </w:rPr>
        <w:t>Verde Giffoni</w:t>
      </w:r>
      <w:r w:rsidR="008465D2" w:rsidRPr="009875BA">
        <w:rPr>
          <w:rFonts w:asciiTheme="minorHAnsi" w:hAnsiTheme="minorHAnsi" w:cstheme="minorHAnsi"/>
          <w:highlight w:val="white"/>
        </w:rPr>
        <w:t>, pronto a dar voce a</w:t>
      </w:r>
      <w:r w:rsidR="00F40648" w:rsidRPr="009875BA">
        <w:rPr>
          <w:rFonts w:asciiTheme="minorHAnsi" w:hAnsiTheme="minorHAnsi" w:cstheme="minorHAnsi"/>
        </w:rPr>
        <w:t xml:space="preserve"> circa</w:t>
      </w:r>
      <w:r w:rsidR="008465D2" w:rsidRPr="009875BA">
        <w:rPr>
          <w:rFonts w:asciiTheme="minorHAnsi" w:hAnsiTheme="minorHAnsi" w:cstheme="minorHAnsi"/>
        </w:rPr>
        <w:t xml:space="preserve"> </w:t>
      </w:r>
      <w:r w:rsidR="00F40648" w:rsidRPr="009875BA">
        <w:rPr>
          <w:rFonts w:asciiTheme="minorHAnsi" w:hAnsiTheme="minorHAnsi" w:cstheme="minorHAnsi"/>
          <w:b/>
        </w:rPr>
        <w:t>4</w:t>
      </w:r>
      <w:r w:rsidR="008465D2" w:rsidRPr="009875BA">
        <w:rPr>
          <w:rFonts w:asciiTheme="minorHAnsi" w:hAnsiTheme="minorHAnsi" w:cstheme="minorHAnsi"/>
          <w:b/>
        </w:rPr>
        <w:t xml:space="preserve">00 </w:t>
      </w:r>
      <w:r w:rsidR="008465D2" w:rsidRPr="009875BA">
        <w:rPr>
          <w:rFonts w:asciiTheme="minorHAnsi" w:hAnsiTheme="minorHAnsi" w:cstheme="minorHAnsi"/>
          <w:b/>
          <w:color w:val="1C1C1C"/>
        </w:rPr>
        <w:t>ragazze e ragazzi</w:t>
      </w:r>
      <w:r w:rsidR="008465D2" w:rsidRPr="009875BA">
        <w:rPr>
          <w:rFonts w:asciiTheme="minorHAnsi" w:hAnsiTheme="minorHAnsi" w:cstheme="minorHAnsi"/>
          <w:color w:val="1C1C1C"/>
        </w:rPr>
        <w:t xml:space="preserve">, dai </w:t>
      </w:r>
      <w:r w:rsidR="008465D2" w:rsidRPr="009875BA">
        <w:rPr>
          <w:rFonts w:asciiTheme="minorHAnsi" w:hAnsiTheme="minorHAnsi" w:cstheme="minorHAnsi"/>
          <w:b/>
          <w:color w:val="1C1C1C"/>
        </w:rPr>
        <w:t>14 ai 25 anni</w:t>
      </w:r>
      <w:r w:rsidR="008465D2" w:rsidRPr="009875BA">
        <w:rPr>
          <w:rFonts w:asciiTheme="minorHAnsi" w:hAnsiTheme="minorHAnsi" w:cstheme="minorHAnsi"/>
          <w:color w:val="1C1C1C"/>
        </w:rPr>
        <w:t xml:space="preserve"> provenienti da tutt’Italia, chiamati a confrontarsi con </w:t>
      </w:r>
      <w:r w:rsidR="008465D2" w:rsidRPr="009875BA">
        <w:rPr>
          <w:rFonts w:asciiTheme="minorHAnsi" w:hAnsiTheme="minorHAnsi" w:cstheme="minorHAnsi"/>
          <w:b/>
          <w:color w:val="1C1C1C"/>
        </w:rPr>
        <w:t>artisti impegnati per la tutela del</w:t>
      </w:r>
      <w:r w:rsidR="00F95E5A" w:rsidRPr="009875BA">
        <w:rPr>
          <w:rFonts w:asciiTheme="minorHAnsi" w:hAnsiTheme="minorHAnsi" w:cstheme="minorHAnsi"/>
          <w:b/>
          <w:color w:val="1C1C1C"/>
        </w:rPr>
        <w:t>l’ambiente</w:t>
      </w:r>
      <w:r w:rsidR="008465D2" w:rsidRPr="009875BA">
        <w:rPr>
          <w:rFonts w:asciiTheme="minorHAnsi" w:hAnsiTheme="minorHAnsi" w:cstheme="minorHAnsi"/>
          <w:b/>
          <w:color w:val="1C1C1C"/>
        </w:rPr>
        <w:t xml:space="preserve"> ma anche uomini e donne che si occupano di psicologia, filosofia, ricerca scientifica e innovazione</w:t>
      </w:r>
      <w:r w:rsidR="008465D2" w:rsidRPr="009875BA">
        <w:rPr>
          <w:rFonts w:asciiTheme="minorHAnsi" w:hAnsiTheme="minorHAnsi" w:cstheme="minorHAnsi"/>
          <w:color w:val="1C1C1C"/>
        </w:rPr>
        <w:t xml:space="preserve">. </w:t>
      </w:r>
    </w:p>
    <w:p w14:paraId="446A4C7C" w14:textId="77777777" w:rsidR="002E4A10" w:rsidRPr="009875BA" w:rsidRDefault="002E4A10">
      <w:pPr>
        <w:jc w:val="both"/>
        <w:rPr>
          <w:rFonts w:asciiTheme="minorHAnsi" w:hAnsiTheme="minorHAnsi" w:cstheme="minorHAnsi"/>
          <w:color w:val="1C1C1C"/>
        </w:rPr>
      </w:pPr>
    </w:p>
    <w:p w14:paraId="3D050557" w14:textId="000429C5" w:rsidR="002E4A10" w:rsidRPr="009875BA" w:rsidRDefault="008465D2">
      <w:pPr>
        <w:jc w:val="both"/>
        <w:rPr>
          <w:rFonts w:asciiTheme="minorHAnsi" w:hAnsiTheme="minorHAnsi" w:cstheme="minorHAnsi"/>
          <w:color w:val="1C1C1C"/>
        </w:rPr>
      </w:pPr>
      <w:r w:rsidRPr="009875BA">
        <w:rPr>
          <w:rFonts w:asciiTheme="minorHAnsi" w:hAnsiTheme="minorHAnsi" w:cstheme="minorHAnsi"/>
          <w:color w:val="1C1C1C"/>
        </w:rPr>
        <w:t>L’iniziativa</w:t>
      </w:r>
      <w:r w:rsidRPr="009875BA">
        <w:rPr>
          <w:rFonts w:asciiTheme="minorHAnsi" w:hAnsiTheme="minorHAnsi" w:cstheme="minorHAnsi"/>
          <w:b/>
          <w:i/>
          <w:color w:val="1C1C1C"/>
        </w:rPr>
        <w:t xml:space="preserve"> </w:t>
      </w:r>
      <w:r w:rsidRPr="009875BA">
        <w:rPr>
          <w:rFonts w:asciiTheme="minorHAnsi" w:hAnsiTheme="minorHAnsi" w:cstheme="minorHAnsi"/>
          <w:color w:val="1C1C1C"/>
        </w:rPr>
        <w:t>è</w:t>
      </w:r>
      <w:r w:rsidR="00F40648" w:rsidRPr="009875BA">
        <w:rPr>
          <w:rFonts w:asciiTheme="minorHAnsi" w:hAnsiTheme="minorHAnsi" w:cstheme="minorHAnsi"/>
          <w:color w:val="1C1C1C"/>
        </w:rPr>
        <w:t xml:space="preserve"> </w:t>
      </w:r>
      <w:r w:rsidRPr="009875BA">
        <w:rPr>
          <w:rFonts w:asciiTheme="minorHAnsi" w:hAnsiTheme="minorHAnsi" w:cstheme="minorHAnsi"/>
          <w:color w:val="1C1C1C"/>
        </w:rPr>
        <w:t xml:space="preserve">co-finanziata dal </w:t>
      </w:r>
      <w:r w:rsidRPr="009875BA">
        <w:rPr>
          <w:rFonts w:asciiTheme="minorHAnsi" w:hAnsiTheme="minorHAnsi" w:cstheme="minorHAnsi"/>
          <w:b/>
          <w:color w:val="1C1C1C"/>
        </w:rPr>
        <w:t xml:space="preserve">Ministero della Cultura - Direzione Generale per il Cinema </w:t>
      </w:r>
      <w:r w:rsidRPr="009875BA">
        <w:rPr>
          <w:rFonts w:asciiTheme="minorHAnsi" w:hAnsiTheme="minorHAnsi" w:cstheme="minorHAnsi"/>
          <w:color w:val="1C1C1C"/>
        </w:rPr>
        <w:t>e dalla</w:t>
      </w:r>
      <w:r w:rsidRPr="009875BA">
        <w:rPr>
          <w:rFonts w:asciiTheme="minorHAnsi" w:hAnsiTheme="minorHAnsi" w:cstheme="minorHAnsi"/>
          <w:b/>
          <w:color w:val="1C1C1C"/>
        </w:rPr>
        <w:t xml:space="preserve"> Regione Campania</w:t>
      </w:r>
      <w:r w:rsidRPr="009875BA">
        <w:rPr>
          <w:rFonts w:asciiTheme="minorHAnsi" w:hAnsiTheme="minorHAnsi" w:cstheme="minorHAnsi"/>
          <w:color w:val="1C1C1C"/>
        </w:rPr>
        <w:t xml:space="preserve">, con il sostegno del </w:t>
      </w:r>
      <w:r w:rsidRPr="009875BA">
        <w:rPr>
          <w:rFonts w:asciiTheme="minorHAnsi" w:hAnsiTheme="minorHAnsi" w:cstheme="minorHAnsi"/>
          <w:b/>
          <w:color w:val="1C1C1C"/>
        </w:rPr>
        <w:t>Comune di Giffoni Valle Piana</w:t>
      </w:r>
      <w:r w:rsidRPr="009875BA">
        <w:rPr>
          <w:rFonts w:asciiTheme="minorHAnsi" w:hAnsiTheme="minorHAnsi" w:cstheme="minorHAnsi"/>
          <w:color w:val="1C1C1C"/>
        </w:rPr>
        <w:t>, d</w:t>
      </w:r>
      <w:r w:rsidR="00676EA9" w:rsidRPr="009875BA">
        <w:rPr>
          <w:rFonts w:asciiTheme="minorHAnsi" w:hAnsiTheme="minorHAnsi" w:cstheme="minorHAnsi"/>
          <w:color w:val="1C1C1C"/>
        </w:rPr>
        <w:t>i</w:t>
      </w:r>
      <w:r w:rsidRPr="009875BA">
        <w:rPr>
          <w:rFonts w:asciiTheme="minorHAnsi" w:hAnsiTheme="minorHAnsi" w:cstheme="minorHAnsi"/>
          <w:color w:val="1C1C1C"/>
        </w:rPr>
        <w:t xml:space="preserve"> </w:t>
      </w:r>
      <w:proofErr w:type="spellStart"/>
      <w:r w:rsidRPr="009875BA">
        <w:rPr>
          <w:rFonts w:asciiTheme="minorHAnsi" w:hAnsiTheme="minorHAnsi" w:cstheme="minorHAnsi"/>
          <w:b/>
          <w:color w:val="1C1C1C"/>
        </w:rPr>
        <w:t>Conai</w:t>
      </w:r>
      <w:proofErr w:type="spellEnd"/>
      <w:r w:rsidRPr="009875BA">
        <w:rPr>
          <w:rFonts w:asciiTheme="minorHAnsi" w:hAnsiTheme="minorHAnsi" w:cstheme="minorHAnsi"/>
          <w:color w:val="1C1C1C"/>
        </w:rPr>
        <w:t xml:space="preserve"> (Consorzio Nazionale Imballaggi) oltre che dei </w:t>
      </w:r>
      <w:r w:rsidRPr="009875BA">
        <w:rPr>
          <w:rFonts w:asciiTheme="minorHAnsi" w:hAnsiTheme="minorHAnsi" w:cstheme="minorHAnsi"/>
          <w:b/>
          <w:color w:val="1C1C1C"/>
        </w:rPr>
        <w:t xml:space="preserve">sette Consorzi di Filiera per la raccolta, il recupero e il riciclo degli Imballaggi </w:t>
      </w:r>
      <w:r w:rsidRPr="009875BA">
        <w:rPr>
          <w:rFonts w:asciiTheme="minorHAnsi" w:hAnsiTheme="minorHAnsi" w:cstheme="minorHAnsi"/>
          <w:color w:val="1C1C1C"/>
        </w:rPr>
        <w:t xml:space="preserve">in: </w:t>
      </w:r>
      <w:r w:rsidRPr="009875BA">
        <w:rPr>
          <w:rFonts w:asciiTheme="minorHAnsi" w:hAnsiTheme="minorHAnsi" w:cstheme="minorHAnsi"/>
          <w:b/>
          <w:color w:val="1C1C1C"/>
        </w:rPr>
        <w:t>acciaio</w:t>
      </w:r>
      <w:r w:rsidRPr="009875BA">
        <w:rPr>
          <w:rFonts w:asciiTheme="minorHAnsi" w:hAnsiTheme="minorHAnsi" w:cstheme="minorHAnsi"/>
          <w:color w:val="1C1C1C"/>
        </w:rPr>
        <w:t xml:space="preserve"> (Ricrea), </w:t>
      </w:r>
      <w:r w:rsidRPr="009875BA">
        <w:rPr>
          <w:rFonts w:asciiTheme="minorHAnsi" w:hAnsiTheme="minorHAnsi" w:cstheme="minorHAnsi"/>
          <w:b/>
          <w:color w:val="1C1C1C"/>
        </w:rPr>
        <w:t>alluminio</w:t>
      </w:r>
      <w:r w:rsidRPr="009875BA">
        <w:rPr>
          <w:rFonts w:asciiTheme="minorHAnsi" w:hAnsiTheme="minorHAnsi" w:cstheme="minorHAnsi"/>
          <w:color w:val="1C1C1C"/>
        </w:rPr>
        <w:t xml:space="preserve"> (</w:t>
      </w:r>
      <w:proofErr w:type="spellStart"/>
      <w:r w:rsidRPr="009875BA">
        <w:rPr>
          <w:rFonts w:asciiTheme="minorHAnsi" w:hAnsiTheme="minorHAnsi" w:cstheme="minorHAnsi"/>
          <w:color w:val="1C1C1C"/>
        </w:rPr>
        <w:t>Cial</w:t>
      </w:r>
      <w:proofErr w:type="spellEnd"/>
      <w:r w:rsidRPr="009875BA">
        <w:rPr>
          <w:rFonts w:asciiTheme="minorHAnsi" w:hAnsiTheme="minorHAnsi" w:cstheme="minorHAnsi"/>
          <w:color w:val="1C1C1C"/>
        </w:rPr>
        <w:t xml:space="preserve">), </w:t>
      </w:r>
      <w:r w:rsidRPr="009875BA">
        <w:rPr>
          <w:rFonts w:asciiTheme="minorHAnsi" w:hAnsiTheme="minorHAnsi" w:cstheme="minorHAnsi"/>
          <w:b/>
          <w:color w:val="1C1C1C"/>
        </w:rPr>
        <w:t>carta e cartone</w:t>
      </w:r>
      <w:r w:rsidRPr="009875BA">
        <w:rPr>
          <w:rFonts w:asciiTheme="minorHAnsi" w:hAnsiTheme="minorHAnsi" w:cstheme="minorHAnsi"/>
          <w:color w:val="1C1C1C"/>
        </w:rPr>
        <w:t xml:space="preserve"> (Comieco), </w:t>
      </w:r>
      <w:r w:rsidRPr="009875BA">
        <w:rPr>
          <w:rFonts w:asciiTheme="minorHAnsi" w:hAnsiTheme="minorHAnsi" w:cstheme="minorHAnsi"/>
          <w:b/>
          <w:color w:val="1C1C1C"/>
        </w:rPr>
        <w:t>legno</w:t>
      </w:r>
      <w:r w:rsidRPr="009875BA">
        <w:rPr>
          <w:rFonts w:asciiTheme="minorHAnsi" w:hAnsiTheme="minorHAnsi" w:cstheme="minorHAnsi"/>
          <w:color w:val="1C1C1C"/>
        </w:rPr>
        <w:t xml:space="preserve"> (</w:t>
      </w:r>
      <w:proofErr w:type="spellStart"/>
      <w:r w:rsidRPr="009875BA">
        <w:rPr>
          <w:rFonts w:asciiTheme="minorHAnsi" w:hAnsiTheme="minorHAnsi" w:cstheme="minorHAnsi"/>
          <w:color w:val="1C1C1C"/>
        </w:rPr>
        <w:t>Rilegno</w:t>
      </w:r>
      <w:proofErr w:type="spellEnd"/>
      <w:r w:rsidRPr="009875BA">
        <w:rPr>
          <w:rFonts w:asciiTheme="minorHAnsi" w:hAnsiTheme="minorHAnsi" w:cstheme="minorHAnsi"/>
          <w:color w:val="1C1C1C"/>
        </w:rPr>
        <w:t xml:space="preserve">), </w:t>
      </w:r>
      <w:r w:rsidRPr="009875BA">
        <w:rPr>
          <w:rFonts w:asciiTheme="minorHAnsi" w:hAnsiTheme="minorHAnsi" w:cstheme="minorHAnsi"/>
          <w:b/>
          <w:color w:val="1C1C1C"/>
        </w:rPr>
        <w:t>plastica</w:t>
      </w:r>
      <w:r w:rsidRPr="009875BA">
        <w:rPr>
          <w:rFonts w:asciiTheme="minorHAnsi" w:hAnsiTheme="minorHAnsi" w:cstheme="minorHAnsi"/>
          <w:color w:val="1C1C1C"/>
        </w:rPr>
        <w:t xml:space="preserve"> (Corepla), </w:t>
      </w:r>
      <w:r w:rsidRPr="009875BA">
        <w:rPr>
          <w:rFonts w:asciiTheme="minorHAnsi" w:hAnsiTheme="minorHAnsi" w:cstheme="minorHAnsi"/>
          <w:b/>
          <w:color w:val="1C1C1C"/>
        </w:rPr>
        <w:t xml:space="preserve">plastica biodegradabile </w:t>
      </w:r>
      <w:r w:rsidR="00676EA9" w:rsidRPr="009875BA">
        <w:rPr>
          <w:rFonts w:asciiTheme="minorHAnsi" w:hAnsiTheme="minorHAnsi" w:cstheme="minorHAnsi"/>
          <w:b/>
          <w:color w:val="1C1C1C"/>
        </w:rPr>
        <w:t xml:space="preserve">e </w:t>
      </w:r>
      <w:r w:rsidRPr="009875BA">
        <w:rPr>
          <w:rFonts w:asciiTheme="minorHAnsi" w:hAnsiTheme="minorHAnsi" w:cstheme="minorHAnsi"/>
          <w:b/>
          <w:color w:val="1C1C1C"/>
        </w:rPr>
        <w:t>compostabile</w:t>
      </w:r>
      <w:r w:rsidRPr="009875BA">
        <w:rPr>
          <w:rFonts w:asciiTheme="minorHAnsi" w:hAnsiTheme="minorHAnsi" w:cstheme="minorHAnsi"/>
          <w:color w:val="1C1C1C"/>
        </w:rPr>
        <w:t xml:space="preserve"> (</w:t>
      </w:r>
      <w:proofErr w:type="spellStart"/>
      <w:r w:rsidRPr="009875BA">
        <w:rPr>
          <w:rFonts w:asciiTheme="minorHAnsi" w:hAnsiTheme="minorHAnsi" w:cstheme="minorHAnsi"/>
          <w:color w:val="1C1C1C"/>
        </w:rPr>
        <w:t>Biorepack</w:t>
      </w:r>
      <w:proofErr w:type="spellEnd"/>
      <w:r w:rsidRPr="009875BA">
        <w:rPr>
          <w:rFonts w:asciiTheme="minorHAnsi" w:hAnsiTheme="minorHAnsi" w:cstheme="minorHAnsi"/>
          <w:color w:val="1C1C1C"/>
        </w:rPr>
        <w:t xml:space="preserve">) e </w:t>
      </w:r>
      <w:r w:rsidRPr="009875BA">
        <w:rPr>
          <w:rFonts w:asciiTheme="minorHAnsi" w:hAnsiTheme="minorHAnsi" w:cstheme="minorHAnsi"/>
          <w:b/>
          <w:color w:val="1C1C1C"/>
        </w:rPr>
        <w:t>vetro</w:t>
      </w:r>
      <w:r w:rsidRPr="009875BA">
        <w:rPr>
          <w:rFonts w:asciiTheme="minorHAnsi" w:hAnsiTheme="minorHAnsi" w:cstheme="minorHAnsi"/>
          <w:color w:val="1C1C1C"/>
        </w:rPr>
        <w:t xml:space="preserve"> (</w:t>
      </w:r>
      <w:proofErr w:type="spellStart"/>
      <w:r w:rsidRPr="009875BA">
        <w:rPr>
          <w:rFonts w:asciiTheme="minorHAnsi" w:hAnsiTheme="minorHAnsi" w:cstheme="minorHAnsi"/>
          <w:color w:val="1C1C1C"/>
        </w:rPr>
        <w:t>Coreve</w:t>
      </w:r>
      <w:proofErr w:type="spellEnd"/>
      <w:r w:rsidRPr="009875BA">
        <w:rPr>
          <w:rFonts w:asciiTheme="minorHAnsi" w:hAnsiTheme="minorHAnsi" w:cstheme="minorHAnsi"/>
          <w:color w:val="1C1C1C"/>
        </w:rPr>
        <w:t>).</w:t>
      </w:r>
    </w:p>
    <w:p w14:paraId="04AAC1B6" w14:textId="4D364F31" w:rsidR="002E4A10" w:rsidRPr="009875BA" w:rsidRDefault="00B80FDB">
      <w:pPr>
        <w:widowControl/>
        <w:spacing w:before="240" w:after="240"/>
        <w:jc w:val="both"/>
        <w:rPr>
          <w:rFonts w:asciiTheme="minorHAnsi" w:hAnsiTheme="minorHAnsi" w:cstheme="minorHAnsi"/>
          <w:color w:val="1C1C1C"/>
        </w:rPr>
      </w:pPr>
      <w:r w:rsidRPr="009875BA">
        <w:rPr>
          <w:rFonts w:asciiTheme="minorHAnsi" w:hAnsiTheme="minorHAnsi" w:cstheme="minorHAnsi"/>
          <w:color w:val="1C1C1C"/>
        </w:rPr>
        <w:t>I</w:t>
      </w:r>
      <w:r w:rsidR="008A22DA" w:rsidRPr="009875BA">
        <w:rPr>
          <w:rFonts w:asciiTheme="minorHAnsi" w:hAnsiTheme="minorHAnsi" w:cstheme="minorHAnsi"/>
          <w:color w:val="1C1C1C"/>
        </w:rPr>
        <w:t xml:space="preserve"> film saranno divisi in</w:t>
      </w:r>
      <w:r w:rsidR="008465D2" w:rsidRPr="009875BA">
        <w:rPr>
          <w:rFonts w:asciiTheme="minorHAnsi" w:hAnsiTheme="minorHAnsi" w:cstheme="minorHAnsi"/>
          <w:color w:val="1C1C1C"/>
        </w:rPr>
        <w:t xml:space="preserve"> </w:t>
      </w:r>
      <w:r w:rsidR="008465D2" w:rsidRPr="009875BA">
        <w:rPr>
          <w:rFonts w:asciiTheme="minorHAnsi" w:hAnsiTheme="minorHAnsi" w:cstheme="minorHAnsi"/>
          <w:b/>
          <w:color w:val="1C1C1C"/>
        </w:rPr>
        <w:t>due sezioni</w:t>
      </w:r>
      <w:r w:rsidR="008465D2" w:rsidRPr="009875BA">
        <w:rPr>
          <w:rFonts w:asciiTheme="minorHAnsi" w:hAnsiTheme="minorHAnsi" w:cstheme="minorHAnsi"/>
          <w:color w:val="1C1C1C"/>
        </w:rPr>
        <w:t>, “</w:t>
      </w:r>
      <w:proofErr w:type="spellStart"/>
      <w:r w:rsidR="008465D2" w:rsidRPr="009875BA">
        <w:rPr>
          <w:rFonts w:asciiTheme="minorHAnsi" w:hAnsiTheme="minorHAnsi" w:cstheme="minorHAnsi"/>
          <w:b/>
          <w:color w:val="1C1C1C"/>
        </w:rPr>
        <w:t>In&amp;Out</w:t>
      </w:r>
      <w:proofErr w:type="spellEnd"/>
      <w:r w:rsidR="008465D2" w:rsidRPr="009875BA">
        <w:rPr>
          <w:rFonts w:asciiTheme="minorHAnsi" w:hAnsiTheme="minorHAnsi" w:cstheme="minorHAnsi"/>
          <w:b/>
          <w:color w:val="1C1C1C"/>
        </w:rPr>
        <w:t xml:space="preserve"> Society</w:t>
      </w:r>
      <w:r w:rsidR="008465D2" w:rsidRPr="009875BA">
        <w:rPr>
          <w:rFonts w:asciiTheme="minorHAnsi" w:hAnsiTheme="minorHAnsi" w:cstheme="minorHAnsi"/>
          <w:color w:val="1C1C1C"/>
        </w:rPr>
        <w:t>” e “</w:t>
      </w:r>
      <w:r w:rsidR="008465D2" w:rsidRPr="009875BA">
        <w:rPr>
          <w:rFonts w:asciiTheme="minorHAnsi" w:hAnsiTheme="minorHAnsi" w:cstheme="minorHAnsi"/>
          <w:b/>
          <w:color w:val="1C1C1C"/>
        </w:rPr>
        <w:t>Futura</w:t>
      </w:r>
      <w:r w:rsidR="008465D2" w:rsidRPr="009875BA">
        <w:rPr>
          <w:rFonts w:asciiTheme="minorHAnsi" w:hAnsiTheme="minorHAnsi" w:cstheme="minorHAnsi"/>
          <w:color w:val="1C1C1C"/>
        </w:rPr>
        <w:t>” (</w:t>
      </w:r>
      <w:r w:rsidR="008465D2" w:rsidRPr="009875BA">
        <w:rPr>
          <w:rFonts w:asciiTheme="minorHAnsi" w:hAnsiTheme="minorHAnsi" w:cstheme="minorHAnsi"/>
          <w:b/>
          <w:color w:val="1C1C1C"/>
        </w:rPr>
        <w:t>quest’ultima aperta al pubblico</w:t>
      </w:r>
      <w:r w:rsidR="008465D2" w:rsidRPr="009875BA">
        <w:rPr>
          <w:rFonts w:asciiTheme="minorHAnsi" w:hAnsiTheme="minorHAnsi" w:cstheme="minorHAnsi"/>
          <w:color w:val="1C1C1C"/>
        </w:rPr>
        <w:t>)</w:t>
      </w:r>
      <w:r w:rsidR="00FF51F0" w:rsidRPr="009875BA">
        <w:rPr>
          <w:rFonts w:asciiTheme="minorHAnsi" w:hAnsiTheme="minorHAnsi" w:cstheme="minorHAnsi"/>
          <w:color w:val="1C1C1C"/>
        </w:rPr>
        <w:t xml:space="preserve"> e </w:t>
      </w:r>
      <w:r w:rsidR="008465D2" w:rsidRPr="009875BA">
        <w:rPr>
          <w:rFonts w:asciiTheme="minorHAnsi" w:hAnsiTheme="minorHAnsi" w:cstheme="minorHAnsi"/>
          <w:color w:val="1C1C1C"/>
        </w:rPr>
        <w:t xml:space="preserve">proveranno a fornire un quadro chiaro su ecologia, ambiente, salvaguardia dell’ecosistema e degli animali. </w:t>
      </w:r>
      <w:r w:rsidR="00F95E5A" w:rsidRPr="009875BA">
        <w:rPr>
          <w:rFonts w:asciiTheme="minorHAnsi" w:hAnsiTheme="minorHAnsi" w:cstheme="minorHAnsi"/>
          <w:color w:val="1C1C1C"/>
        </w:rPr>
        <w:t>B</w:t>
      </w:r>
      <w:r w:rsidR="008465D2" w:rsidRPr="009875BA">
        <w:rPr>
          <w:rFonts w:asciiTheme="minorHAnsi" w:hAnsiTheme="minorHAnsi" w:cstheme="minorHAnsi"/>
          <w:color w:val="1C1C1C"/>
        </w:rPr>
        <w:t xml:space="preserve">en </w:t>
      </w:r>
      <w:r w:rsidR="008465D2" w:rsidRPr="009875BA">
        <w:rPr>
          <w:rFonts w:asciiTheme="minorHAnsi" w:hAnsiTheme="minorHAnsi" w:cstheme="minorHAnsi"/>
          <w:b/>
          <w:color w:val="1C1C1C"/>
        </w:rPr>
        <w:t>350 i lungometraggi in preselezione</w:t>
      </w:r>
      <w:r w:rsidR="008465D2" w:rsidRPr="009875BA">
        <w:rPr>
          <w:rFonts w:asciiTheme="minorHAnsi" w:hAnsiTheme="minorHAnsi" w:cstheme="minorHAnsi"/>
          <w:color w:val="1C1C1C"/>
        </w:rPr>
        <w:t xml:space="preserve">, provenienti da </w:t>
      </w:r>
      <w:r w:rsidR="008A22DA" w:rsidRPr="009875BA">
        <w:rPr>
          <w:rFonts w:asciiTheme="minorHAnsi" w:hAnsiTheme="minorHAnsi" w:cstheme="minorHAnsi"/>
          <w:b/>
          <w:bCs/>
          <w:color w:val="1C1C1C"/>
          <w:shd w:val="clear" w:color="auto" w:fill="FFFFFF"/>
        </w:rPr>
        <w:t>Italia</w:t>
      </w:r>
      <w:r w:rsidR="008A22DA" w:rsidRPr="009875BA">
        <w:rPr>
          <w:rFonts w:asciiTheme="minorHAnsi" w:hAnsiTheme="minorHAnsi" w:cstheme="minorHAnsi"/>
          <w:color w:val="1C1C1C"/>
          <w:shd w:val="clear" w:color="auto" w:fill="FFFFFF"/>
        </w:rPr>
        <w:t xml:space="preserve">, </w:t>
      </w:r>
      <w:r w:rsidR="008A22DA" w:rsidRPr="009875BA">
        <w:rPr>
          <w:rFonts w:asciiTheme="minorHAnsi" w:hAnsiTheme="minorHAnsi" w:cstheme="minorHAnsi"/>
          <w:b/>
          <w:bCs/>
          <w:color w:val="1C1C1C"/>
          <w:shd w:val="clear" w:color="auto" w:fill="FFFFFF"/>
        </w:rPr>
        <w:t>Israele</w:t>
      </w:r>
      <w:r w:rsidR="008A22DA" w:rsidRPr="009875BA">
        <w:rPr>
          <w:rFonts w:asciiTheme="minorHAnsi" w:hAnsiTheme="minorHAnsi" w:cstheme="minorHAnsi"/>
          <w:color w:val="1C1C1C"/>
          <w:shd w:val="clear" w:color="auto" w:fill="FFFFFF"/>
        </w:rPr>
        <w:t xml:space="preserve">, </w:t>
      </w:r>
      <w:r w:rsidR="008A22DA" w:rsidRPr="009875BA">
        <w:rPr>
          <w:rFonts w:asciiTheme="minorHAnsi" w:hAnsiTheme="minorHAnsi" w:cstheme="minorHAnsi"/>
          <w:b/>
          <w:bCs/>
          <w:color w:val="1C1C1C"/>
          <w:shd w:val="clear" w:color="auto" w:fill="FFFFFF"/>
        </w:rPr>
        <w:t>Canada</w:t>
      </w:r>
      <w:r w:rsidR="008A22DA" w:rsidRPr="009875BA">
        <w:rPr>
          <w:rFonts w:asciiTheme="minorHAnsi" w:hAnsiTheme="minorHAnsi" w:cstheme="minorHAnsi"/>
          <w:color w:val="1C1C1C"/>
          <w:shd w:val="clear" w:color="auto" w:fill="FFFFFF"/>
        </w:rPr>
        <w:t xml:space="preserve">, </w:t>
      </w:r>
      <w:r w:rsidR="008A22DA" w:rsidRPr="009875BA">
        <w:rPr>
          <w:rFonts w:asciiTheme="minorHAnsi" w:hAnsiTheme="minorHAnsi" w:cstheme="minorHAnsi"/>
          <w:b/>
          <w:bCs/>
          <w:color w:val="1C1C1C"/>
          <w:shd w:val="clear" w:color="auto" w:fill="FFFFFF"/>
        </w:rPr>
        <w:t>Bolivia</w:t>
      </w:r>
      <w:r w:rsidR="008A22DA" w:rsidRPr="009875BA">
        <w:rPr>
          <w:rFonts w:asciiTheme="minorHAnsi" w:hAnsiTheme="minorHAnsi" w:cstheme="minorHAnsi"/>
          <w:color w:val="1C1C1C"/>
          <w:shd w:val="clear" w:color="auto" w:fill="FFFFFF"/>
        </w:rPr>
        <w:t xml:space="preserve">, </w:t>
      </w:r>
      <w:r w:rsidR="008A22DA" w:rsidRPr="009875BA">
        <w:rPr>
          <w:rFonts w:asciiTheme="minorHAnsi" w:hAnsiTheme="minorHAnsi" w:cstheme="minorHAnsi"/>
          <w:b/>
          <w:bCs/>
          <w:color w:val="1C1C1C"/>
          <w:shd w:val="clear" w:color="auto" w:fill="FFFFFF"/>
        </w:rPr>
        <w:t xml:space="preserve">Belgio </w:t>
      </w:r>
      <w:r w:rsidR="008A22DA" w:rsidRPr="009875BA">
        <w:rPr>
          <w:rFonts w:asciiTheme="minorHAnsi" w:hAnsiTheme="minorHAnsi" w:cstheme="minorHAnsi"/>
          <w:color w:val="1C1C1C"/>
          <w:shd w:val="clear" w:color="auto" w:fill="FFFFFF"/>
        </w:rPr>
        <w:t xml:space="preserve">e </w:t>
      </w:r>
      <w:r w:rsidR="008A22DA" w:rsidRPr="009875BA">
        <w:rPr>
          <w:rFonts w:asciiTheme="minorHAnsi" w:hAnsiTheme="minorHAnsi" w:cstheme="minorHAnsi"/>
          <w:b/>
          <w:bCs/>
          <w:color w:val="1C1C1C"/>
          <w:shd w:val="clear" w:color="auto" w:fill="FFFFFF"/>
        </w:rPr>
        <w:t>Francia</w:t>
      </w:r>
      <w:r w:rsidR="008A22DA" w:rsidRPr="009875BA">
        <w:rPr>
          <w:rFonts w:asciiTheme="minorHAnsi" w:hAnsiTheme="minorHAnsi" w:cstheme="minorHAnsi"/>
          <w:color w:val="1C1C1C"/>
          <w:shd w:val="clear" w:color="auto" w:fill="FFFFFF"/>
        </w:rPr>
        <w:t xml:space="preserve"> </w:t>
      </w:r>
      <w:r w:rsidR="008465D2" w:rsidRPr="009875BA">
        <w:rPr>
          <w:rFonts w:asciiTheme="minorHAnsi" w:hAnsiTheme="minorHAnsi" w:cstheme="minorHAnsi"/>
          <w:color w:val="1C1C1C"/>
        </w:rPr>
        <w:t>che il team di Giffoni</w:t>
      </w:r>
      <w:r w:rsidR="00775B47" w:rsidRPr="009875BA">
        <w:rPr>
          <w:rFonts w:asciiTheme="minorHAnsi" w:hAnsiTheme="minorHAnsi" w:cstheme="minorHAnsi"/>
          <w:color w:val="1C1C1C"/>
        </w:rPr>
        <w:t xml:space="preserve"> ha valutato </w:t>
      </w:r>
      <w:r w:rsidR="00F95E5A" w:rsidRPr="009875BA">
        <w:rPr>
          <w:rFonts w:asciiTheme="minorHAnsi" w:hAnsiTheme="minorHAnsi" w:cstheme="minorHAnsi"/>
          <w:color w:val="1C1C1C"/>
        </w:rPr>
        <w:t>per poi</w:t>
      </w:r>
      <w:r w:rsidR="00775B47" w:rsidRPr="009875BA">
        <w:rPr>
          <w:rFonts w:asciiTheme="minorHAnsi" w:hAnsiTheme="minorHAnsi" w:cstheme="minorHAnsi"/>
          <w:color w:val="1C1C1C"/>
        </w:rPr>
        <w:t xml:space="preserve"> seleziona</w:t>
      </w:r>
      <w:r w:rsidR="00F95E5A" w:rsidRPr="009875BA">
        <w:rPr>
          <w:rFonts w:asciiTheme="minorHAnsi" w:hAnsiTheme="minorHAnsi" w:cstheme="minorHAnsi"/>
          <w:color w:val="1C1C1C"/>
        </w:rPr>
        <w:t xml:space="preserve">re i migliori da proporre al pubblico. </w:t>
      </w:r>
    </w:p>
    <w:p w14:paraId="383CC7BB" w14:textId="6F42DA6E" w:rsidR="00BC0C8E" w:rsidRPr="009875BA" w:rsidRDefault="00237936">
      <w:pPr>
        <w:widowControl/>
        <w:spacing w:before="240" w:after="240"/>
        <w:jc w:val="both"/>
        <w:rPr>
          <w:rFonts w:asciiTheme="minorHAnsi" w:hAnsiTheme="minorHAnsi" w:cstheme="minorHAnsi"/>
          <w:b/>
        </w:rPr>
      </w:pPr>
      <w:r w:rsidRPr="009875BA">
        <w:rPr>
          <w:rFonts w:asciiTheme="minorHAnsi" w:hAnsiTheme="minorHAnsi" w:cstheme="minorHAnsi"/>
          <w:color w:val="1C1C1C"/>
        </w:rPr>
        <w:t xml:space="preserve">Verde Giffoni </w:t>
      </w:r>
      <w:r w:rsidR="00BC0C8E" w:rsidRPr="009875BA">
        <w:rPr>
          <w:rFonts w:asciiTheme="minorHAnsi" w:hAnsiTheme="minorHAnsi" w:cstheme="minorHAnsi"/>
          <w:color w:val="1C1C1C"/>
        </w:rPr>
        <w:t xml:space="preserve">permetterà di dialogare con personalità del mondo della cultura e dello spettacolo, </w:t>
      </w:r>
      <w:r w:rsidRPr="009875BA">
        <w:rPr>
          <w:rFonts w:asciiTheme="minorHAnsi" w:hAnsiTheme="minorHAnsi" w:cstheme="minorHAnsi"/>
          <w:color w:val="1C1C1C"/>
        </w:rPr>
        <w:t xml:space="preserve"> scienziati</w:t>
      </w:r>
      <w:r w:rsidR="00BC0C8E" w:rsidRPr="009875BA">
        <w:rPr>
          <w:rFonts w:asciiTheme="minorHAnsi" w:hAnsiTheme="minorHAnsi" w:cstheme="minorHAnsi"/>
          <w:color w:val="1C1C1C"/>
        </w:rPr>
        <w:t>, CEO di aziende, artisti impegnati</w:t>
      </w:r>
      <w:r w:rsidRPr="009875BA">
        <w:rPr>
          <w:rFonts w:asciiTheme="minorHAnsi" w:hAnsiTheme="minorHAnsi" w:cstheme="minorHAnsi"/>
          <w:color w:val="1C1C1C"/>
        </w:rPr>
        <w:t xml:space="preserve"> attivamente in questo settore</w:t>
      </w:r>
      <w:r w:rsidR="00BC0C8E" w:rsidRPr="009875BA">
        <w:rPr>
          <w:rFonts w:asciiTheme="minorHAnsi" w:hAnsiTheme="minorHAnsi" w:cstheme="minorHAnsi"/>
          <w:color w:val="1C1C1C"/>
        </w:rPr>
        <w:t xml:space="preserve">. </w:t>
      </w:r>
      <w:r w:rsidRPr="009875BA">
        <w:rPr>
          <w:rFonts w:asciiTheme="minorHAnsi" w:hAnsiTheme="minorHAnsi" w:cstheme="minorHAnsi"/>
          <w:color w:val="1C1C1C"/>
        </w:rPr>
        <w:t>Si inizia</w:t>
      </w:r>
      <w:r w:rsidR="00BC0C8E" w:rsidRPr="009875BA">
        <w:rPr>
          <w:rFonts w:asciiTheme="minorHAnsi" w:hAnsiTheme="minorHAnsi" w:cstheme="minorHAnsi"/>
          <w:color w:val="1C1C1C"/>
        </w:rPr>
        <w:t xml:space="preserve"> con i promotori del </w:t>
      </w:r>
      <w:r w:rsidR="00BC0C8E" w:rsidRPr="009875BA">
        <w:rPr>
          <w:rFonts w:asciiTheme="minorHAnsi" w:hAnsiTheme="minorHAnsi" w:cstheme="minorHAnsi"/>
          <w:b/>
          <w:color w:val="1C1C1C"/>
        </w:rPr>
        <w:t>Manifesto di Assisi</w:t>
      </w:r>
      <w:r w:rsidR="00BC0C8E" w:rsidRPr="009875BA">
        <w:rPr>
          <w:rFonts w:asciiTheme="minorHAnsi" w:hAnsiTheme="minorHAnsi" w:cstheme="minorHAnsi"/>
          <w:color w:val="1C1C1C"/>
        </w:rPr>
        <w:t xml:space="preserve">, </w:t>
      </w:r>
      <w:r w:rsidR="00BC0C8E" w:rsidRPr="009875BA">
        <w:rPr>
          <w:rFonts w:asciiTheme="minorHAnsi" w:hAnsiTheme="minorHAnsi" w:cstheme="minorHAnsi"/>
          <w:b/>
          <w:color w:val="1C1C1C"/>
        </w:rPr>
        <w:t>PADRE ENZO FORTUNATO</w:t>
      </w:r>
      <w:r w:rsidR="00BC0C8E" w:rsidRPr="009875BA">
        <w:rPr>
          <w:rFonts w:asciiTheme="minorHAnsi" w:hAnsiTheme="minorHAnsi" w:cstheme="minorHAnsi"/>
          <w:color w:val="1C1C1C"/>
        </w:rPr>
        <w:t xml:space="preserve"> ed </w:t>
      </w:r>
      <w:r w:rsidR="00BC0C8E" w:rsidRPr="009875BA">
        <w:rPr>
          <w:rFonts w:asciiTheme="minorHAnsi" w:hAnsiTheme="minorHAnsi" w:cstheme="minorHAnsi"/>
          <w:b/>
          <w:color w:val="1C1C1C"/>
        </w:rPr>
        <w:t>ERMETE REALACCI</w:t>
      </w:r>
      <w:r w:rsidR="004A4E85" w:rsidRPr="009875BA">
        <w:rPr>
          <w:rFonts w:asciiTheme="minorHAnsi" w:hAnsiTheme="minorHAnsi" w:cstheme="minorHAnsi"/>
          <w:color w:val="1C1C1C"/>
        </w:rPr>
        <w:t>. Si prosegue</w:t>
      </w:r>
      <w:r w:rsidR="00BC0C8E" w:rsidRPr="009875BA">
        <w:rPr>
          <w:rFonts w:asciiTheme="minorHAnsi" w:hAnsiTheme="minorHAnsi" w:cstheme="minorHAnsi"/>
          <w:color w:val="1C1C1C"/>
        </w:rPr>
        <w:t xml:space="preserve"> con il giornalista </w:t>
      </w:r>
      <w:r w:rsidR="00BC0C8E" w:rsidRPr="009875BA">
        <w:rPr>
          <w:rFonts w:asciiTheme="minorHAnsi" w:hAnsiTheme="minorHAnsi" w:cstheme="minorHAnsi"/>
          <w:b/>
          <w:color w:val="1C1C1C"/>
        </w:rPr>
        <w:t>EDOARDO VIGNA</w:t>
      </w:r>
      <w:r w:rsidR="00BC0C8E" w:rsidRPr="009875BA">
        <w:rPr>
          <w:rFonts w:asciiTheme="minorHAnsi" w:hAnsiTheme="minorHAnsi" w:cstheme="minorHAnsi"/>
          <w:bCs/>
          <w:color w:val="1C1C1C"/>
        </w:rPr>
        <w:t xml:space="preserve">, </w:t>
      </w:r>
      <w:r w:rsidR="00BC0C8E" w:rsidRPr="009875BA">
        <w:rPr>
          <w:rFonts w:asciiTheme="minorHAnsi" w:hAnsiTheme="minorHAnsi" w:cstheme="minorHAnsi"/>
          <w:color w:val="1C1C1C"/>
        </w:rPr>
        <w:t xml:space="preserve">caporedattore responsabile di </w:t>
      </w:r>
      <w:r w:rsidR="00BC0C8E" w:rsidRPr="009875BA">
        <w:rPr>
          <w:rFonts w:asciiTheme="minorHAnsi" w:hAnsiTheme="minorHAnsi" w:cstheme="minorHAnsi"/>
          <w:b/>
          <w:color w:val="1C1C1C"/>
        </w:rPr>
        <w:t>Pianeta 2030</w:t>
      </w:r>
      <w:r w:rsidR="00BC0C8E" w:rsidRPr="009875BA">
        <w:rPr>
          <w:rFonts w:asciiTheme="minorHAnsi" w:hAnsiTheme="minorHAnsi" w:cstheme="minorHAnsi"/>
          <w:color w:val="1C1C1C"/>
        </w:rPr>
        <w:t xml:space="preserve">, il </w:t>
      </w:r>
      <w:r w:rsidR="00BC0C8E" w:rsidRPr="009875BA">
        <w:rPr>
          <w:rFonts w:asciiTheme="minorHAnsi" w:hAnsiTheme="minorHAnsi" w:cstheme="minorHAnsi"/>
          <w:b/>
          <w:color w:val="1C1C1C"/>
        </w:rPr>
        <w:t xml:space="preserve">supplemento </w:t>
      </w:r>
      <w:r w:rsidR="00B00649" w:rsidRPr="009875BA">
        <w:rPr>
          <w:rFonts w:asciiTheme="minorHAnsi" w:hAnsiTheme="minorHAnsi" w:cstheme="minorHAnsi"/>
          <w:b/>
          <w:color w:val="1C1C1C"/>
        </w:rPr>
        <w:t>green</w:t>
      </w:r>
      <w:r w:rsidR="00BC0C8E" w:rsidRPr="009875BA">
        <w:rPr>
          <w:rFonts w:asciiTheme="minorHAnsi" w:hAnsiTheme="minorHAnsi" w:cstheme="minorHAnsi"/>
          <w:b/>
          <w:color w:val="1C1C1C"/>
        </w:rPr>
        <w:t xml:space="preserve"> del Corriere della Sera. </w:t>
      </w:r>
      <w:r w:rsidR="00BC0C8E" w:rsidRPr="009875BA">
        <w:rPr>
          <w:rFonts w:asciiTheme="minorHAnsi" w:hAnsiTheme="minorHAnsi" w:cstheme="minorHAnsi"/>
          <w:color w:val="1C1C1C"/>
        </w:rPr>
        <w:t xml:space="preserve">E ancora </w:t>
      </w:r>
      <w:r w:rsidR="00BC0C8E" w:rsidRPr="009875BA">
        <w:rPr>
          <w:rFonts w:asciiTheme="minorHAnsi" w:hAnsiTheme="minorHAnsi" w:cstheme="minorHAnsi"/>
          <w:b/>
          <w:color w:val="1C1C1C"/>
        </w:rPr>
        <w:t>LUDOVICA CHIARINI,</w:t>
      </w:r>
      <w:r w:rsidR="00BC0C8E" w:rsidRPr="009875BA">
        <w:rPr>
          <w:rFonts w:asciiTheme="minorHAnsi" w:hAnsiTheme="minorHAnsi" w:cstheme="minorHAnsi"/>
          <w:color w:val="18191B"/>
        </w:rPr>
        <w:t xml:space="preserve"> project manager di </w:t>
      </w:r>
      <w:proofErr w:type="spellStart"/>
      <w:r w:rsidR="00BC0C8E" w:rsidRPr="009875BA">
        <w:rPr>
          <w:rFonts w:asciiTheme="minorHAnsi" w:hAnsiTheme="minorHAnsi" w:cstheme="minorHAnsi"/>
          <w:b/>
          <w:i/>
          <w:color w:val="18191B"/>
        </w:rPr>
        <w:t>EcoMuvi</w:t>
      </w:r>
      <w:proofErr w:type="spellEnd"/>
      <w:r w:rsidR="00BC0C8E" w:rsidRPr="009875BA">
        <w:rPr>
          <w:rFonts w:asciiTheme="minorHAnsi" w:hAnsiTheme="minorHAnsi" w:cstheme="minorHAnsi"/>
          <w:color w:val="18191B"/>
        </w:rPr>
        <w:t xml:space="preserve">, il servizio integrato e protocollo certificato per lo sviluppo sostenibile delle produzioni cinematografiche e audiovisive. </w:t>
      </w:r>
      <w:r w:rsidR="00B00649" w:rsidRPr="009875BA">
        <w:rPr>
          <w:rFonts w:asciiTheme="minorHAnsi" w:hAnsiTheme="minorHAnsi" w:cstheme="minorHAnsi"/>
          <w:color w:val="18191B"/>
        </w:rPr>
        <w:t xml:space="preserve">Verde Giffoni ha stretto una media partnership con </w:t>
      </w:r>
      <w:proofErr w:type="spellStart"/>
      <w:r w:rsidR="00BC0C8E" w:rsidRPr="009875BA">
        <w:rPr>
          <w:rFonts w:asciiTheme="minorHAnsi" w:hAnsiTheme="minorHAnsi" w:cstheme="minorHAnsi"/>
          <w:b/>
          <w:color w:val="212121"/>
        </w:rPr>
        <w:t>Sky</w:t>
      </w:r>
      <w:proofErr w:type="spellEnd"/>
      <w:r w:rsidR="00BC0C8E" w:rsidRPr="009875BA">
        <w:rPr>
          <w:rFonts w:asciiTheme="minorHAnsi" w:hAnsiTheme="minorHAnsi" w:cstheme="minorHAnsi"/>
          <w:b/>
          <w:color w:val="212121"/>
        </w:rPr>
        <w:t xml:space="preserve"> Nature</w:t>
      </w:r>
      <w:r w:rsidR="00BC0C8E" w:rsidRPr="009875BA">
        <w:rPr>
          <w:rFonts w:asciiTheme="minorHAnsi" w:hAnsiTheme="minorHAnsi" w:cstheme="minorHAnsi"/>
          <w:color w:val="212121"/>
        </w:rPr>
        <w:t>, il canale che sin dalla sua nascita è una lente d’ingrandimento sulla salvaguardia dell’ambiente</w:t>
      </w:r>
      <w:r w:rsidR="00B00649" w:rsidRPr="009875BA">
        <w:rPr>
          <w:rFonts w:asciiTheme="minorHAnsi" w:hAnsiTheme="minorHAnsi" w:cstheme="minorHAnsi"/>
          <w:color w:val="212121"/>
        </w:rPr>
        <w:t xml:space="preserve"> </w:t>
      </w:r>
      <w:r w:rsidR="00BC0C8E" w:rsidRPr="009875BA">
        <w:rPr>
          <w:rFonts w:asciiTheme="minorHAnsi" w:hAnsiTheme="minorHAnsi" w:cstheme="minorHAnsi"/>
          <w:color w:val="212121"/>
        </w:rPr>
        <w:t xml:space="preserve">e, </w:t>
      </w:r>
      <w:r w:rsidR="00BC0C8E" w:rsidRPr="009875BA">
        <w:rPr>
          <w:rFonts w:asciiTheme="minorHAnsi" w:hAnsiTheme="minorHAnsi" w:cstheme="minorHAnsi"/>
          <w:b/>
          <w:color w:val="212121"/>
        </w:rPr>
        <w:t>giovedì 28 aprile,</w:t>
      </w:r>
      <w:r w:rsidR="00BC0C8E" w:rsidRPr="009875BA">
        <w:rPr>
          <w:rFonts w:asciiTheme="minorHAnsi" w:hAnsiTheme="minorHAnsi" w:cstheme="minorHAnsi"/>
          <w:color w:val="FF0000"/>
        </w:rPr>
        <w:t xml:space="preserve"> </w:t>
      </w:r>
      <w:r w:rsidR="00BC0C8E" w:rsidRPr="009875BA">
        <w:rPr>
          <w:rFonts w:asciiTheme="minorHAnsi" w:hAnsiTheme="minorHAnsi" w:cstheme="minorHAnsi"/>
          <w:color w:val="212121"/>
        </w:rPr>
        <w:t xml:space="preserve">proporrà un incontro tra la </w:t>
      </w:r>
      <w:r w:rsidR="00BC0C8E" w:rsidRPr="009875BA">
        <w:rPr>
          <w:rFonts w:asciiTheme="minorHAnsi" w:hAnsiTheme="minorHAnsi" w:cstheme="minorHAnsi"/>
          <w:color w:val="212121"/>
        </w:rPr>
        <w:lastRenderedPageBreak/>
        <w:t xml:space="preserve">cantautrice </w:t>
      </w:r>
      <w:r w:rsidR="009A39FC" w:rsidRPr="009875BA">
        <w:rPr>
          <w:rFonts w:asciiTheme="minorHAnsi" w:hAnsiTheme="minorHAnsi" w:cstheme="minorHAnsi"/>
          <w:b/>
          <w:color w:val="212121"/>
        </w:rPr>
        <w:t>FRANCESCA MICHIELIN</w:t>
      </w:r>
      <w:r w:rsidR="00BC0C8E" w:rsidRPr="009875BA">
        <w:rPr>
          <w:rFonts w:asciiTheme="minorHAnsi" w:hAnsiTheme="minorHAnsi" w:cstheme="minorHAnsi"/>
          <w:color w:val="212121"/>
        </w:rPr>
        <w:t xml:space="preserve">, testimonial del canale e conduttrice di </w:t>
      </w:r>
      <w:r w:rsidR="00BC0C8E" w:rsidRPr="009875BA">
        <w:rPr>
          <w:rFonts w:asciiTheme="minorHAnsi" w:hAnsiTheme="minorHAnsi" w:cstheme="minorHAnsi"/>
          <w:b/>
          <w:i/>
          <w:iCs/>
          <w:color w:val="212121"/>
        </w:rPr>
        <w:t>Effetto Terra. Guida pratica per terrestri consapevoli</w:t>
      </w:r>
      <w:r w:rsidR="00BC0C8E" w:rsidRPr="009875BA">
        <w:rPr>
          <w:rFonts w:asciiTheme="minorHAnsi" w:hAnsiTheme="minorHAnsi" w:cstheme="minorHAnsi"/>
          <w:i/>
          <w:iCs/>
          <w:color w:val="212121"/>
        </w:rPr>
        <w:t xml:space="preserve"> </w:t>
      </w:r>
      <w:r w:rsidR="00BC0C8E" w:rsidRPr="009875BA">
        <w:rPr>
          <w:rFonts w:asciiTheme="minorHAnsi" w:hAnsiTheme="minorHAnsi" w:cstheme="minorHAnsi"/>
          <w:color w:val="212121"/>
        </w:rPr>
        <w:t xml:space="preserve">e la filosofa </w:t>
      </w:r>
      <w:r w:rsidR="009A39FC" w:rsidRPr="009875BA">
        <w:rPr>
          <w:rFonts w:asciiTheme="minorHAnsi" w:hAnsiTheme="minorHAnsi" w:cstheme="minorHAnsi"/>
          <w:b/>
          <w:color w:val="212121"/>
        </w:rPr>
        <w:t>MAURA GANCITANO</w:t>
      </w:r>
      <w:r w:rsidR="00BC0C8E" w:rsidRPr="009875BA">
        <w:rPr>
          <w:rFonts w:asciiTheme="minorHAnsi" w:hAnsiTheme="minorHAnsi" w:cstheme="minorHAnsi"/>
          <w:color w:val="212121"/>
        </w:rPr>
        <w:t>, che si confronteranno su come ciascun individuo può contribuire al cambiamento partendo da azioni pratiche quotidiane.</w:t>
      </w:r>
      <w:r w:rsidR="004A4E85" w:rsidRPr="009875BA">
        <w:rPr>
          <w:rFonts w:asciiTheme="minorHAnsi" w:hAnsiTheme="minorHAnsi" w:cstheme="minorHAnsi"/>
          <w:color w:val="212121"/>
        </w:rPr>
        <w:t xml:space="preserve"> Alla quattro giorni sarà presente anche </w:t>
      </w:r>
      <w:proofErr w:type="spellStart"/>
      <w:r w:rsidR="004A4E85" w:rsidRPr="009875BA">
        <w:rPr>
          <w:rFonts w:asciiTheme="minorHAnsi" w:hAnsiTheme="minorHAnsi" w:cstheme="minorHAnsi"/>
          <w:b/>
          <w:bCs/>
          <w:color w:val="212121"/>
        </w:rPr>
        <w:t>Sky</w:t>
      </w:r>
      <w:proofErr w:type="spellEnd"/>
      <w:r w:rsidR="004A4E85" w:rsidRPr="009875BA">
        <w:rPr>
          <w:rFonts w:asciiTheme="minorHAnsi" w:hAnsiTheme="minorHAnsi" w:cstheme="minorHAnsi"/>
          <w:b/>
          <w:bCs/>
          <w:color w:val="212121"/>
        </w:rPr>
        <w:t xml:space="preserve"> Zero</w:t>
      </w:r>
      <w:r w:rsidR="004A4E85" w:rsidRPr="009875BA">
        <w:rPr>
          <w:rFonts w:asciiTheme="minorHAnsi" w:hAnsiTheme="minorHAnsi" w:cstheme="minorHAnsi"/>
          <w:color w:val="212121"/>
        </w:rPr>
        <w:t xml:space="preserve">, </w:t>
      </w:r>
      <w:proofErr w:type="spellStart"/>
      <w:r w:rsidR="004A4E85" w:rsidRPr="009875BA">
        <w:rPr>
          <w:rFonts w:asciiTheme="minorHAnsi" w:hAnsiTheme="minorHAnsi" w:cstheme="minorHAnsi"/>
          <w:color w:val="212121"/>
        </w:rPr>
        <w:t>content</w:t>
      </w:r>
      <w:proofErr w:type="spellEnd"/>
      <w:r w:rsidR="004A4E85" w:rsidRPr="009875BA">
        <w:rPr>
          <w:rFonts w:asciiTheme="minorHAnsi" w:hAnsiTheme="minorHAnsi" w:cstheme="minorHAnsi"/>
          <w:color w:val="212121"/>
        </w:rPr>
        <w:t xml:space="preserve"> partner del festival. </w:t>
      </w:r>
      <w:r w:rsidR="00B00649" w:rsidRPr="009875BA">
        <w:rPr>
          <w:rFonts w:asciiTheme="minorHAnsi" w:hAnsiTheme="minorHAnsi" w:cstheme="minorHAnsi"/>
          <w:color w:val="1C1C1C"/>
        </w:rPr>
        <w:t>Ospite anche</w:t>
      </w:r>
      <w:r w:rsidR="00BC0C8E" w:rsidRPr="009875BA">
        <w:rPr>
          <w:rFonts w:asciiTheme="minorHAnsi" w:hAnsiTheme="minorHAnsi" w:cstheme="minorHAnsi"/>
          <w:color w:val="1C1C1C"/>
        </w:rPr>
        <w:t xml:space="preserve"> </w:t>
      </w:r>
      <w:r w:rsidR="00BC0C8E" w:rsidRPr="009875BA">
        <w:rPr>
          <w:rFonts w:asciiTheme="minorHAnsi" w:hAnsiTheme="minorHAnsi" w:cstheme="minorHAnsi"/>
          <w:b/>
          <w:color w:val="1C1C1C"/>
        </w:rPr>
        <w:t>ANDREA MOCCIA</w:t>
      </w:r>
      <w:r w:rsidR="00BC0C8E" w:rsidRPr="009875BA">
        <w:rPr>
          <w:rFonts w:asciiTheme="minorHAnsi" w:hAnsiTheme="minorHAnsi" w:cstheme="minorHAnsi"/>
          <w:color w:val="1C1C1C"/>
        </w:rPr>
        <w:t xml:space="preserve">, </w:t>
      </w:r>
      <w:r w:rsidR="00B00649" w:rsidRPr="009875BA">
        <w:rPr>
          <w:rFonts w:asciiTheme="minorHAnsi" w:hAnsiTheme="minorHAnsi" w:cstheme="minorHAnsi"/>
          <w:color w:val="1C1C1C"/>
        </w:rPr>
        <w:t>ideatore di</w:t>
      </w:r>
      <w:r w:rsidR="00BC0C8E" w:rsidRPr="009875BA">
        <w:rPr>
          <w:rFonts w:asciiTheme="minorHAnsi" w:hAnsiTheme="minorHAnsi" w:cstheme="minorHAnsi"/>
          <w:color w:val="1C1C1C"/>
        </w:rPr>
        <w:t xml:space="preserve"> «</w:t>
      </w:r>
      <w:proofErr w:type="spellStart"/>
      <w:r w:rsidR="00BC0C8E" w:rsidRPr="009875BA">
        <w:rPr>
          <w:rFonts w:asciiTheme="minorHAnsi" w:hAnsiTheme="minorHAnsi" w:cstheme="minorHAnsi"/>
          <w:b/>
          <w:color w:val="1C1C1C"/>
        </w:rPr>
        <w:t>Geopop</w:t>
      </w:r>
      <w:proofErr w:type="spellEnd"/>
      <w:r w:rsidR="00BC0C8E" w:rsidRPr="009875BA">
        <w:rPr>
          <w:rFonts w:asciiTheme="minorHAnsi" w:hAnsiTheme="minorHAnsi" w:cstheme="minorHAnsi"/>
          <w:color w:val="1C1C1C"/>
        </w:rPr>
        <w:t>»,</w:t>
      </w:r>
      <w:r w:rsidR="009A39FC" w:rsidRPr="009875BA">
        <w:rPr>
          <w:rFonts w:asciiTheme="minorHAnsi" w:hAnsiTheme="minorHAnsi" w:cstheme="minorHAnsi"/>
          <w:color w:val="1C1C1C"/>
        </w:rPr>
        <w:t xml:space="preserve"> </w:t>
      </w:r>
      <w:r w:rsidR="00BC0C8E" w:rsidRPr="009875BA">
        <w:rPr>
          <w:rFonts w:asciiTheme="minorHAnsi" w:hAnsiTheme="minorHAnsi" w:cstheme="minorHAnsi"/>
          <w:color w:val="1C1C1C"/>
        </w:rPr>
        <w:t>magazine</w:t>
      </w:r>
      <w:r w:rsidR="009A39FC" w:rsidRPr="009875BA">
        <w:rPr>
          <w:rFonts w:asciiTheme="minorHAnsi" w:hAnsiTheme="minorHAnsi" w:cstheme="minorHAnsi"/>
          <w:color w:val="1C1C1C"/>
        </w:rPr>
        <w:t xml:space="preserve"> di divulgazione scientifica</w:t>
      </w:r>
      <w:r w:rsidR="00BC0C8E" w:rsidRPr="009875BA">
        <w:rPr>
          <w:rFonts w:asciiTheme="minorHAnsi" w:hAnsiTheme="minorHAnsi" w:cstheme="minorHAnsi"/>
          <w:color w:val="1C1C1C"/>
        </w:rPr>
        <w:t xml:space="preserve"> del gruppo editoriale </w:t>
      </w:r>
      <w:proofErr w:type="spellStart"/>
      <w:r w:rsidR="00BC0C8E" w:rsidRPr="009875BA">
        <w:rPr>
          <w:rFonts w:asciiTheme="minorHAnsi" w:hAnsiTheme="minorHAnsi" w:cstheme="minorHAnsi"/>
          <w:b/>
          <w:color w:val="1C1C1C"/>
        </w:rPr>
        <w:t>Ciaopeople</w:t>
      </w:r>
      <w:proofErr w:type="spellEnd"/>
      <w:r w:rsidR="00BC0C8E" w:rsidRPr="009875BA">
        <w:rPr>
          <w:rFonts w:asciiTheme="minorHAnsi" w:hAnsiTheme="minorHAnsi" w:cstheme="minorHAnsi"/>
          <w:color w:val="1C1C1C"/>
        </w:rPr>
        <w:t xml:space="preserve">. </w:t>
      </w:r>
      <w:r w:rsidR="00B00649" w:rsidRPr="009875BA">
        <w:rPr>
          <w:rFonts w:asciiTheme="minorHAnsi" w:hAnsiTheme="minorHAnsi" w:cstheme="minorHAnsi"/>
          <w:color w:val="1C1C1C"/>
        </w:rPr>
        <w:t xml:space="preserve"> Grande attenzione </w:t>
      </w:r>
      <w:r w:rsidR="00956FDF" w:rsidRPr="009875BA">
        <w:rPr>
          <w:rFonts w:asciiTheme="minorHAnsi" w:hAnsiTheme="minorHAnsi" w:cstheme="minorHAnsi"/>
          <w:color w:val="1C1C1C"/>
        </w:rPr>
        <w:t>poi</w:t>
      </w:r>
      <w:r w:rsidR="00B00649" w:rsidRPr="009875BA">
        <w:rPr>
          <w:rFonts w:asciiTheme="minorHAnsi" w:hAnsiTheme="minorHAnsi" w:cstheme="minorHAnsi"/>
          <w:color w:val="1C1C1C"/>
        </w:rPr>
        <w:t xml:space="preserve"> al progetto </w:t>
      </w:r>
      <w:r w:rsidR="00B00649" w:rsidRPr="009875BA">
        <w:rPr>
          <w:rFonts w:asciiTheme="minorHAnsi" w:hAnsiTheme="minorHAnsi" w:cstheme="minorHAnsi"/>
          <w:b/>
          <w:color w:val="1C1C1C"/>
        </w:rPr>
        <w:t>IN-AIR</w:t>
      </w:r>
      <w:r w:rsidR="00B00649" w:rsidRPr="009875BA">
        <w:rPr>
          <w:rFonts w:asciiTheme="minorHAnsi" w:hAnsiTheme="minorHAnsi" w:cstheme="minorHAnsi"/>
          <w:color w:val="1C1C1C"/>
        </w:rPr>
        <w:t xml:space="preserve"> con il ricercatore del </w:t>
      </w:r>
      <w:r w:rsidR="00B00649" w:rsidRPr="009875BA">
        <w:rPr>
          <w:rFonts w:asciiTheme="minorHAnsi" w:hAnsiTheme="minorHAnsi" w:cstheme="minorHAnsi"/>
          <w:b/>
          <w:color w:val="1C1C1C"/>
        </w:rPr>
        <w:t>Cnr-</w:t>
      </w:r>
      <w:proofErr w:type="spellStart"/>
      <w:r w:rsidR="00B00649" w:rsidRPr="009875BA">
        <w:rPr>
          <w:rFonts w:asciiTheme="minorHAnsi" w:hAnsiTheme="minorHAnsi" w:cstheme="minorHAnsi"/>
          <w:b/>
          <w:color w:val="1C1C1C"/>
        </w:rPr>
        <w:t>Nanote</w:t>
      </w:r>
      <w:r w:rsidR="00B00649" w:rsidRPr="009875BA">
        <w:rPr>
          <w:rFonts w:asciiTheme="minorHAnsi" w:hAnsiTheme="minorHAnsi" w:cstheme="minorHAnsi"/>
          <w:b/>
        </w:rPr>
        <w:t>c</w:t>
      </w:r>
      <w:proofErr w:type="spellEnd"/>
      <w:r w:rsidR="004E3F9E" w:rsidRPr="009875BA">
        <w:rPr>
          <w:rFonts w:asciiTheme="minorHAnsi" w:hAnsiTheme="minorHAnsi" w:cstheme="minorHAnsi"/>
          <w:b/>
        </w:rPr>
        <w:t xml:space="preserve"> </w:t>
      </w:r>
      <w:r w:rsidR="00BC0C8E" w:rsidRPr="009875BA">
        <w:rPr>
          <w:rFonts w:asciiTheme="minorHAnsi" w:hAnsiTheme="minorHAnsi" w:cstheme="minorHAnsi"/>
          <w:b/>
          <w:color w:val="1C1C1C"/>
        </w:rPr>
        <w:t>MASSIMO CUSCUNÀ</w:t>
      </w:r>
      <w:r w:rsidR="00BC0C8E" w:rsidRPr="009875BA">
        <w:rPr>
          <w:rFonts w:asciiTheme="minorHAnsi" w:hAnsiTheme="minorHAnsi" w:cstheme="minorHAnsi"/>
          <w:color w:val="1C1C1C"/>
        </w:rPr>
        <w:t xml:space="preserve"> e </w:t>
      </w:r>
      <w:r w:rsidR="00BC0C8E" w:rsidRPr="009875BA">
        <w:rPr>
          <w:rFonts w:asciiTheme="minorHAnsi" w:hAnsiTheme="minorHAnsi" w:cstheme="minorHAnsi"/>
          <w:b/>
          <w:color w:val="1C1C1C"/>
        </w:rPr>
        <w:t>FAUSTO UGOZZOLI</w:t>
      </w:r>
      <w:r w:rsidR="00BC0C8E" w:rsidRPr="009875BA">
        <w:rPr>
          <w:rFonts w:asciiTheme="minorHAnsi" w:hAnsiTheme="minorHAnsi" w:cstheme="minorHAnsi"/>
          <w:color w:val="1C1C1C"/>
        </w:rPr>
        <w:t xml:space="preserve"> direttore del reparto R&amp;D di </w:t>
      </w:r>
      <w:proofErr w:type="spellStart"/>
      <w:r w:rsidR="00BC0C8E" w:rsidRPr="009875BA">
        <w:rPr>
          <w:rFonts w:asciiTheme="minorHAnsi" w:hAnsiTheme="minorHAnsi" w:cstheme="minorHAnsi"/>
          <w:b/>
          <w:color w:val="1C1C1C"/>
        </w:rPr>
        <w:t>AeroDron</w:t>
      </w:r>
      <w:proofErr w:type="spellEnd"/>
      <w:r w:rsidR="00BC0C8E" w:rsidRPr="009875BA">
        <w:rPr>
          <w:rFonts w:asciiTheme="minorHAnsi" w:hAnsiTheme="minorHAnsi" w:cstheme="minorHAnsi"/>
          <w:b/>
          <w:color w:val="1C1C1C"/>
        </w:rPr>
        <w:t xml:space="preserve"> </w:t>
      </w:r>
      <w:proofErr w:type="spellStart"/>
      <w:r w:rsidR="00BC0C8E" w:rsidRPr="009875BA">
        <w:rPr>
          <w:rFonts w:asciiTheme="minorHAnsi" w:hAnsiTheme="minorHAnsi" w:cstheme="minorHAnsi"/>
          <w:b/>
          <w:color w:val="1C1C1C"/>
        </w:rPr>
        <w:t>Srl</w:t>
      </w:r>
      <w:proofErr w:type="spellEnd"/>
      <w:r w:rsidR="00BC0C8E" w:rsidRPr="009875BA">
        <w:rPr>
          <w:rFonts w:asciiTheme="minorHAnsi" w:hAnsiTheme="minorHAnsi" w:cstheme="minorHAnsi"/>
          <w:color w:val="1C1C1C"/>
        </w:rPr>
        <w:t xml:space="preserve">. </w:t>
      </w:r>
      <w:r w:rsidR="00BC0C8E" w:rsidRPr="009875BA">
        <w:rPr>
          <w:rFonts w:asciiTheme="minorHAnsi" w:hAnsiTheme="minorHAnsi" w:cstheme="minorHAnsi"/>
        </w:rPr>
        <w:t>Mentre è</w:t>
      </w:r>
      <w:r w:rsidR="000009A2" w:rsidRPr="009875BA">
        <w:rPr>
          <w:rFonts w:asciiTheme="minorHAnsi" w:hAnsiTheme="minorHAnsi" w:cstheme="minorHAnsi"/>
          <w:color w:val="000000"/>
          <w:shd w:val="clear" w:color="auto" w:fill="FFFFFF"/>
        </w:rPr>
        <w:t> “</w:t>
      </w:r>
      <w:r w:rsidR="000009A2" w:rsidRPr="009875BA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Generazione Z, parola chiave: sostenibilità</w:t>
      </w:r>
      <w:r w:rsidR="000009A2" w:rsidRPr="009875BA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BC0C8E" w:rsidRPr="009875BA">
        <w:rPr>
          <w:rFonts w:asciiTheme="minorHAnsi" w:hAnsiTheme="minorHAnsi" w:cstheme="minorHAnsi"/>
        </w:rPr>
        <w:t xml:space="preserve"> l’evento del </w:t>
      </w:r>
      <w:r w:rsidR="00BC0C8E" w:rsidRPr="009875BA">
        <w:rPr>
          <w:rFonts w:asciiTheme="minorHAnsi" w:hAnsiTheme="minorHAnsi" w:cstheme="minorHAnsi"/>
          <w:b/>
        </w:rPr>
        <w:t>29 aprile</w:t>
      </w:r>
      <w:r w:rsidR="00BC0C8E" w:rsidRPr="009875BA">
        <w:rPr>
          <w:rFonts w:asciiTheme="minorHAnsi" w:hAnsiTheme="minorHAnsi" w:cstheme="minorHAnsi"/>
        </w:rPr>
        <w:t xml:space="preserve"> pensato da </w:t>
      </w:r>
      <w:r w:rsidR="00BC0C8E" w:rsidRPr="009875BA">
        <w:rPr>
          <w:rFonts w:asciiTheme="minorHAnsi" w:hAnsiTheme="minorHAnsi" w:cstheme="minorHAnsi"/>
          <w:b/>
        </w:rPr>
        <w:t>Giffoni Innovation Hub</w:t>
      </w:r>
      <w:r w:rsidR="00BC0C8E" w:rsidRPr="009875BA">
        <w:rPr>
          <w:rFonts w:asciiTheme="minorHAnsi" w:hAnsiTheme="minorHAnsi" w:cstheme="minorHAnsi"/>
        </w:rPr>
        <w:t>. Una diretta streaming di quattro ore, durante la quale i ragazzi potranno confrontarsi con figure apicali di grandi aziende</w:t>
      </w:r>
      <w:r w:rsidR="00B00649" w:rsidRPr="009875BA">
        <w:rPr>
          <w:rFonts w:asciiTheme="minorHAnsi" w:hAnsiTheme="minorHAnsi" w:cstheme="minorHAnsi"/>
        </w:rPr>
        <w:t xml:space="preserve">. </w:t>
      </w:r>
      <w:r w:rsidR="00BC0C8E" w:rsidRPr="009875BA">
        <w:rPr>
          <w:rFonts w:asciiTheme="minorHAnsi" w:hAnsiTheme="minorHAnsi" w:cstheme="minorHAnsi"/>
        </w:rPr>
        <w:t>Tra gli speaker</w:t>
      </w:r>
      <w:r w:rsidR="00AA274F" w:rsidRPr="009875BA">
        <w:rPr>
          <w:rFonts w:asciiTheme="minorHAnsi" w:hAnsiTheme="minorHAnsi" w:cstheme="minorHAnsi"/>
        </w:rPr>
        <w:t xml:space="preserve">: </w:t>
      </w:r>
      <w:r w:rsidR="00AA274F" w:rsidRPr="009875B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ALESSANDRA BENEVOLO, </w:t>
      </w:r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HR Director </w:t>
      </w:r>
      <w:proofErr w:type="spellStart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>Italy</w:t>
      </w:r>
      <w:proofErr w:type="spellEnd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 &amp; HR Cluster Head South Europe di</w:t>
      </w:r>
      <w:r w:rsidR="00AA274F" w:rsidRPr="009875B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A274F" w:rsidRPr="009875BA">
        <w:rPr>
          <w:rFonts w:asciiTheme="minorHAnsi" w:hAnsiTheme="minorHAnsi" w:cstheme="minorHAnsi"/>
          <w:b/>
          <w:bCs/>
        </w:rPr>
        <w:t>Ipsen</w:t>
      </w:r>
      <w:proofErr w:type="spellEnd"/>
      <w:r w:rsidR="00AA274F" w:rsidRPr="009875BA">
        <w:rPr>
          <w:rFonts w:asciiTheme="minorHAnsi" w:hAnsiTheme="minorHAnsi" w:cstheme="minorHAnsi"/>
        </w:rPr>
        <w:t>;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LUCA CASSANI, 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Corporate </w:t>
      </w:r>
      <w:proofErr w:type="spellStart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Sustainability</w:t>
      </w:r>
      <w:proofErr w:type="spellEnd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 Manager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Epson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GABRIELE CATACCHIO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Global E-</w:t>
      </w:r>
      <w:proofErr w:type="spellStart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mobility</w:t>
      </w:r>
      <w:proofErr w:type="spellEnd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Communication</w:t>
      </w:r>
      <w:proofErr w:type="spellEnd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 Manager </w:t>
      </w:r>
      <w:proofErr w:type="spellStart"/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Stellantis</w:t>
      </w:r>
      <w:proofErr w:type="spellEnd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OSCAR DI MONTIGNY, 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>Presidente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Flowe</w:t>
      </w:r>
      <w:proofErr w:type="spellEnd"/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r w:rsidR="00AA274F" w:rsidRPr="009875B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DANIELE FORTINI, </w:t>
      </w:r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>Presidente di</w:t>
      </w:r>
      <w:r w:rsidR="00AA274F" w:rsidRPr="009875BA">
        <w:rPr>
          <w:rFonts w:asciiTheme="minorHAnsi" w:hAnsiTheme="minorHAnsi" w:cstheme="minorHAnsi"/>
          <w:b/>
          <w:bCs/>
        </w:rPr>
        <w:t xml:space="preserve"> Reti Ambienti Spa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A274F" w:rsidRPr="009875BA">
        <w:rPr>
          <w:rFonts w:asciiTheme="minorHAnsi" w:hAnsiTheme="minorHAnsi" w:cstheme="minorHAnsi"/>
          <w:b/>
          <w:bCs/>
        </w:rPr>
        <w:t>PAOLO IABICHINO</w:t>
      </w:r>
      <w:r w:rsidR="00AA274F" w:rsidRPr="009875BA">
        <w:rPr>
          <w:rFonts w:asciiTheme="minorHAnsi" w:hAnsiTheme="minorHAnsi" w:cstheme="minorHAnsi"/>
        </w:rPr>
        <w:t>,</w:t>
      </w:r>
      <w:r w:rsidR="00AA274F" w:rsidRPr="009875BA">
        <w:rPr>
          <w:rFonts w:asciiTheme="minorHAnsi" w:hAnsiTheme="minorHAnsi" w:cstheme="minorHAnsi"/>
          <w:b/>
          <w:bCs/>
        </w:rPr>
        <w:t xml:space="preserve"> </w:t>
      </w:r>
      <w:r w:rsidR="00AA274F" w:rsidRPr="009875BA">
        <w:rPr>
          <w:rFonts w:asciiTheme="minorHAnsi" w:hAnsiTheme="minorHAnsi" w:cstheme="minorHAnsi"/>
        </w:rPr>
        <w:t>Fondatore</w:t>
      </w:r>
      <w:r w:rsidR="00AA274F" w:rsidRPr="009875BA">
        <w:rPr>
          <w:rFonts w:asciiTheme="minorHAnsi" w:hAnsiTheme="minorHAnsi" w:cstheme="minorHAnsi"/>
          <w:b/>
          <w:bCs/>
        </w:rPr>
        <w:t xml:space="preserve"> Osservatorio Civic Brands</w:t>
      </w:r>
      <w:r w:rsidR="00AA274F" w:rsidRPr="009875BA">
        <w:rPr>
          <w:rFonts w:asciiTheme="minorHAnsi" w:hAnsiTheme="minorHAnsi" w:cstheme="minorHAnsi"/>
        </w:rPr>
        <w:t>;</w:t>
      </w:r>
      <w:r w:rsidR="00AA274F" w:rsidRPr="009875BA">
        <w:rPr>
          <w:rFonts w:asciiTheme="minorHAnsi" w:hAnsiTheme="minorHAnsi" w:cstheme="minorHAnsi"/>
          <w:b/>
          <w:bCs/>
        </w:rPr>
        <w:t xml:space="preserve"> STEFANIA POMPILI</w:t>
      </w:r>
      <w:r w:rsidR="00AA274F" w:rsidRPr="009875BA">
        <w:rPr>
          <w:rFonts w:asciiTheme="minorHAnsi" w:hAnsiTheme="minorHAnsi" w:cstheme="minorHAnsi"/>
        </w:rPr>
        <w:t xml:space="preserve">, Amministratore Delegato </w:t>
      </w:r>
      <w:r w:rsidR="00AA274F" w:rsidRPr="009875BA">
        <w:rPr>
          <w:rFonts w:asciiTheme="minorHAnsi" w:hAnsiTheme="minorHAnsi" w:cstheme="minorHAnsi"/>
          <w:b/>
          <w:bCs/>
        </w:rPr>
        <w:t xml:space="preserve">Sopra </w:t>
      </w:r>
      <w:proofErr w:type="spellStart"/>
      <w:r w:rsidR="00AA274F" w:rsidRPr="009875BA">
        <w:rPr>
          <w:rFonts w:asciiTheme="minorHAnsi" w:hAnsiTheme="minorHAnsi" w:cstheme="minorHAnsi"/>
          <w:b/>
          <w:bCs/>
        </w:rPr>
        <w:t>Steria</w:t>
      </w:r>
      <w:proofErr w:type="spellEnd"/>
      <w:r w:rsidR="00AA274F" w:rsidRPr="009875BA">
        <w:rPr>
          <w:rFonts w:asciiTheme="minorHAnsi" w:hAnsiTheme="minorHAnsi" w:cstheme="minorHAnsi"/>
        </w:rPr>
        <w:t>;</w:t>
      </w:r>
      <w:r w:rsidR="00AA274F" w:rsidRPr="009875BA">
        <w:rPr>
          <w:rFonts w:asciiTheme="minorHAnsi" w:hAnsiTheme="minorHAnsi" w:cstheme="minorHAnsi"/>
          <w:b/>
          <w:bCs/>
        </w:rPr>
        <w:t xml:space="preserve"> GIANLUCA RANDAZZO</w:t>
      </w:r>
      <w:r w:rsidR="00AA274F" w:rsidRPr="009875BA">
        <w:rPr>
          <w:rFonts w:asciiTheme="minorHAnsi" w:hAnsiTheme="minorHAnsi" w:cstheme="minorHAnsi"/>
        </w:rPr>
        <w:t>,</w:t>
      </w:r>
      <w:r w:rsidR="00AA274F" w:rsidRPr="009875BA">
        <w:rPr>
          <w:rFonts w:asciiTheme="minorHAnsi" w:hAnsiTheme="minorHAnsi" w:cstheme="minorHAnsi"/>
          <w:b/>
          <w:bCs/>
        </w:rPr>
        <w:t xml:space="preserve"> </w:t>
      </w:r>
      <w:r w:rsidR="00AA274F" w:rsidRPr="009875BA">
        <w:rPr>
          <w:rFonts w:asciiTheme="minorHAnsi" w:hAnsiTheme="minorHAnsi" w:cstheme="minorHAnsi"/>
        </w:rPr>
        <w:t xml:space="preserve">Head of </w:t>
      </w:r>
      <w:proofErr w:type="spellStart"/>
      <w:r w:rsidR="00AA274F" w:rsidRPr="009875BA">
        <w:rPr>
          <w:rFonts w:asciiTheme="minorHAnsi" w:hAnsiTheme="minorHAnsi" w:cstheme="minorHAnsi"/>
        </w:rPr>
        <w:t>Sustainability</w:t>
      </w:r>
      <w:proofErr w:type="spellEnd"/>
      <w:r w:rsidR="00AA274F" w:rsidRPr="009875BA">
        <w:rPr>
          <w:rFonts w:asciiTheme="minorHAnsi" w:hAnsiTheme="minorHAnsi" w:cstheme="minorHAnsi"/>
        </w:rPr>
        <w:t xml:space="preserve"> </w:t>
      </w:r>
      <w:r w:rsidR="00AA274F" w:rsidRPr="009875BA">
        <w:rPr>
          <w:rFonts w:asciiTheme="minorHAnsi" w:hAnsiTheme="minorHAnsi" w:cstheme="minorHAnsi"/>
          <w:b/>
          <w:bCs/>
        </w:rPr>
        <w:t>Mediolanum</w:t>
      </w:r>
      <w:r w:rsidR="00AA274F" w:rsidRPr="009875BA">
        <w:rPr>
          <w:rFonts w:asciiTheme="minorHAnsi" w:hAnsiTheme="minorHAnsi" w:cstheme="minorHAnsi"/>
        </w:rPr>
        <w:t xml:space="preserve">; </w:t>
      </w:r>
      <w:r w:rsidR="00AA274F" w:rsidRPr="009875B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CARLOTTA VENTURA, </w:t>
      </w:r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Direttore </w:t>
      </w:r>
      <w:proofErr w:type="spellStart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>Communication</w:t>
      </w:r>
      <w:proofErr w:type="spellEnd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>Sustainability</w:t>
      </w:r>
      <w:proofErr w:type="spellEnd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proofErr w:type="spellStart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>Regional</w:t>
      </w:r>
      <w:proofErr w:type="spellEnd"/>
      <w:r w:rsidR="00AA274F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 Affairs di</w:t>
      </w:r>
      <w:r w:rsidR="00AA274F" w:rsidRPr="009875BA">
        <w:rPr>
          <w:rFonts w:asciiTheme="minorHAnsi" w:hAnsiTheme="minorHAnsi" w:cstheme="minorHAnsi"/>
          <w:b/>
          <w:bCs/>
        </w:rPr>
        <w:t xml:space="preserve"> A2A </w:t>
      </w:r>
      <w:r w:rsidR="00AA274F" w:rsidRPr="009875BA">
        <w:rPr>
          <w:rFonts w:asciiTheme="minorHAnsi" w:hAnsiTheme="minorHAnsi" w:cstheme="minorHAnsi"/>
        </w:rPr>
        <w:t>e</w:t>
      </w:r>
      <w:r w:rsidR="00AA274F" w:rsidRPr="009875BA">
        <w:rPr>
          <w:rFonts w:asciiTheme="minorHAnsi" w:hAnsiTheme="minorHAnsi" w:cstheme="minorHAnsi"/>
          <w:b/>
          <w:bCs/>
        </w:rPr>
        <w:t xml:space="preserve"> </w:t>
      </w:r>
      <w:r w:rsidR="00AA274F" w:rsidRPr="009875B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FABIO ZARDINI</w:t>
      </w:r>
      <w:r w:rsidR="00AA274F" w:rsidRPr="009875BA">
        <w:rPr>
          <w:rFonts w:asciiTheme="minorHAnsi" w:hAnsiTheme="minorHAnsi" w:cstheme="minorHAnsi"/>
          <w:color w:val="000000"/>
          <w:shd w:val="clear" w:color="auto" w:fill="FFFFFF"/>
        </w:rPr>
        <w:t xml:space="preserve">, Country manager Italia </w:t>
      </w:r>
      <w:r w:rsidR="00AA274F" w:rsidRPr="009875BA">
        <w:rPr>
          <w:rFonts w:asciiTheme="minorHAnsi" w:hAnsiTheme="minorHAnsi" w:cstheme="minorHAnsi"/>
          <w:b/>
          <w:bCs/>
        </w:rPr>
        <w:t>Patagonia</w:t>
      </w:r>
      <w:r w:rsidR="00AA274F" w:rsidRPr="009875BA">
        <w:rPr>
          <w:rFonts w:asciiTheme="minorHAnsi" w:hAnsiTheme="minorHAnsi" w:cstheme="minorHAnsi"/>
        </w:rPr>
        <w:t xml:space="preserve">. </w:t>
      </w:r>
      <w:r w:rsidR="00B00649" w:rsidRPr="009875BA">
        <w:rPr>
          <w:rFonts w:asciiTheme="minorHAnsi" w:hAnsiTheme="minorHAnsi" w:cstheme="minorHAnsi"/>
          <w:bCs/>
        </w:rPr>
        <w:t xml:space="preserve">A chiudere Verde Giffoni saranno </w:t>
      </w:r>
      <w:r w:rsidR="00544452" w:rsidRPr="009875BA">
        <w:rPr>
          <w:rFonts w:asciiTheme="minorHAnsi" w:hAnsiTheme="minorHAnsi" w:cstheme="minorHAnsi"/>
          <w:b/>
          <w:color w:val="1C1C1C"/>
        </w:rPr>
        <w:t>SIMONE RUGIATI</w:t>
      </w:r>
      <w:r w:rsidR="00544452" w:rsidRPr="009875BA">
        <w:rPr>
          <w:rFonts w:asciiTheme="minorHAnsi" w:hAnsiTheme="minorHAnsi" w:cstheme="minorHAnsi"/>
          <w:color w:val="1C1C1C"/>
        </w:rPr>
        <w:t xml:space="preserve">, considerato </w:t>
      </w:r>
      <w:r w:rsidR="00544452" w:rsidRPr="009875BA">
        <w:rPr>
          <w:rFonts w:asciiTheme="minorHAnsi" w:hAnsiTheme="minorHAnsi" w:cstheme="minorHAnsi"/>
          <w:color w:val="222222"/>
        </w:rPr>
        <w:t xml:space="preserve">pioniere dello </w:t>
      </w:r>
      <w:proofErr w:type="spellStart"/>
      <w:r w:rsidR="00544452" w:rsidRPr="009875BA">
        <w:rPr>
          <w:rFonts w:asciiTheme="minorHAnsi" w:hAnsiTheme="minorHAnsi" w:cstheme="minorHAnsi"/>
          <w:color w:val="222222"/>
        </w:rPr>
        <w:t>showcooking</w:t>
      </w:r>
      <w:proofErr w:type="spellEnd"/>
      <w:r w:rsidR="00544452" w:rsidRPr="009875BA">
        <w:rPr>
          <w:rFonts w:asciiTheme="minorHAnsi" w:hAnsiTheme="minorHAnsi" w:cstheme="minorHAnsi"/>
          <w:color w:val="222222"/>
        </w:rPr>
        <w:t xml:space="preserve"> in Italia; </w:t>
      </w:r>
      <w:r w:rsidR="00BC0C8E" w:rsidRPr="009875BA">
        <w:rPr>
          <w:rFonts w:asciiTheme="minorHAnsi" w:hAnsiTheme="minorHAnsi" w:cstheme="minorHAnsi"/>
          <w:b/>
          <w:color w:val="1C1C1C"/>
        </w:rPr>
        <w:t>EDOARDO BORGOMEO</w:t>
      </w:r>
      <w:r w:rsidR="00BC0C8E" w:rsidRPr="009875BA">
        <w:rPr>
          <w:rFonts w:asciiTheme="minorHAnsi" w:hAnsiTheme="minorHAnsi" w:cstheme="minorHAnsi"/>
          <w:color w:val="1C1C1C"/>
        </w:rPr>
        <w:t xml:space="preserve">, </w:t>
      </w:r>
      <w:proofErr w:type="spellStart"/>
      <w:r w:rsidR="00BC0C8E" w:rsidRPr="009875BA">
        <w:rPr>
          <w:rFonts w:asciiTheme="minorHAnsi" w:hAnsiTheme="minorHAnsi" w:cstheme="minorHAnsi"/>
          <w:color w:val="1C1C1C"/>
        </w:rPr>
        <w:t>honorary</w:t>
      </w:r>
      <w:proofErr w:type="spellEnd"/>
      <w:r w:rsidR="00BC0C8E" w:rsidRPr="009875BA">
        <w:rPr>
          <w:rFonts w:asciiTheme="minorHAnsi" w:hAnsiTheme="minorHAnsi" w:cstheme="minorHAnsi"/>
          <w:color w:val="1C1C1C"/>
        </w:rPr>
        <w:t xml:space="preserve"> </w:t>
      </w:r>
      <w:proofErr w:type="spellStart"/>
      <w:r w:rsidR="00BC0C8E" w:rsidRPr="009875BA">
        <w:rPr>
          <w:rFonts w:asciiTheme="minorHAnsi" w:hAnsiTheme="minorHAnsi" w:cstheme="minorHAnsi"/>
          <w:color w:val="1C1C1C"/>
        </w:rPr>
        <w:t>research</w:t>
      </w:r>
      <w:proofErr w:type="spellEnd"/>
      <w:r w:rsidR="00BC0C8E" w:rsidRPr="009875BA">
        <w:rPr>
          <w:rFonts w:asciiTheme="minorHAnsi" w:hAnsiTheme="minorHAnsi" w:cstheme="minorHAnsi"/>
          <w:color w:val="1C1C1C"/>
        </w:rPr>
        <w:t xml:space="preserve"> associate all’</w:t>
      </w:r>
      <w:r w:rsidR="00BC0C8E" w:rsidRPr="009875BA">
        <w:rPr>
          <w:rFonts w:asciiTheme="minorHAnsi" w:hAnsiTheme="minorHAnsi" w:cstheme="minorHAnsi"/>
          <w:b/>
          <w:color w:val="1C1C1C"/>
        </w:rPr>
        <w:t>Università di Oxford</w:t>
      </w:r>
      <w:r w:rsidR="000F3CBB" w:rsidRPr="009875BA">
        <w:rPr>
          <w:rFonts w:asciiTheme="minorHAnsi" w:hAnsiTheme="minorHAnsi" w:cstheme="minorHAnsi"/>
          <w:color w:val="1C1C1C"/>
        </w:rPr>
        <w:t xml:space="preserve"> che </w:t>
      </w:r>
      <w:r w:rsidR="00BC0C8E" w:rsidRPr="009875BA">
        <w:rPr>
          <w:rFonts w:asciiTheme="minorHAnsi" w:hAnsiTheme="minorHAnsi" w:cstheme="minorHAnsi"/>
          <w:color w:val="1C1C1C"/>
        </w:rPr>
        <w:t xml:space="preserve">si occupa di gestione delle risorse idriche e adattamento al cambiamento climatico. </w:t>
      </w:r>
      <w:r w:rsidR="00886672" w:rsidRPr="009875BA">
        <w:rPr>
          <w:rFonts w:asciiTheme="minorHAnsi" w:hAnsiTheme="minorHAnsi" w:cstheme="minorHAnsi"/>
        </w:rPr>
        <w:t>S</w:t>
      </w:r>
      <w:r w:rsidR="00BC0C8E" w:rsidRPr="009875BA">
        <w:rPr>
          <w:rFonts w:asciiTheme="minorHAnsi" w:hAnsiTheme="minorHAnsi" w:cstheme="minorHAnsi"/>
        </w:rPr>
        <w:t xml:space="preserve">pazio </w:t>
      </w:r>
      <w:r w:rsidR="00886672" w:rsidRPr="009875BA">
        <w:rPr>
          <w:rFonts w:asciiTheme="minorHAnsi" w:hAnsiTheme="minorHAnsi" w:cstheme="minorHAnsi"/>
        </w:rPr>
        <w:t xml:space="preserve">anche </w:t>
      </w:r>
      <w:r w:rsidR="00BC0C8E" w:rsidRPr="009875BA">
        <w:rPr>
          <w:rFonts w:asciiTheme="minorHAnsi" w:hAnsiTheme="minorHAnsi" w:cstheme="minorHAnsi"/>
        </w:rPr>
        <w:t xml:space="preserve">alla campagna di sensibilizzazione anti </w:t>
      </w:r>
      <w:proofErr w:type="spellStart"/>
      <w:r w:rsidR="00BC0C8E" w:rsidRPr="009875BA">
        <w:rPr>
          <w:rFonts w:asciiTheme="minorHAnsi" w:hAnsiTheme="minorHAnsi" w:cstheme="minorHAnsi"/>
        </w:rPr>
        <w:t>littering</w:t>
      </w:r>
      <w:proofErr w:type="spellEnd"/>
      <w:r w:rsidR="00BC0C8E" w:rsidRPr="009875BA">
        <w:rPr>
          <w:rFonts w:asciiTheme="minorHAnsi" w:hAnsiTheme="minorHAnsi" w:cstheme="minorHAnsi"/>
        </w:rPr>
        <w:t xml:space="preserve"> “</w:t>
      </w:r>
      <w:proofErr w:type="spellStart"/>
      <w:r w:rsidR="00BC0C8E" w:rsidRPr="009875BA">
        <w:rPr>
          <w:rFonts w:asciiTheme="minorHAnsi" w:hAnsiTheme="minorHAnsi" w:cstheme="minorHAnsi"/>
          <w:b/>
        </w:rPr>
        <w:t>iolabuttolì</w:t>
      </w:r>
      <w:proofErr w:type="spellEnd"/>
      <w:r w:rsidR="00BC0C8E" w:rsidRPr="009875BA">
        <w:rPr>
          <w:rFonts w:asciiTheme="minorHAnsi" w:hAnsiTheme="minorHAnsi" w:cstheme="minorHAnsi"/>
        </w:rPr>
        <w:t xml:space="preserve">”, iniziata nel </w:t>
      </w:r>
      <w:r w:rsidR="00BC0C8E" w:rsidRPr="009875BA">
        <w:rPr>
          <w:rFonts w:asciiTheme="minorHAnsi" w:hAnsiTheme="minorHAnsi" w:cstheme="minorHAnsi"/>
          <w:b/>
        </w:rPr>
        <w:t xml:space="preserve">2020 </w:t>
      </w:r>
      <w:r w:rsidR="00BC0C8E" w:rsidRPr="009875BA">
        <w:rPr>
          <w:rFonts w:asciiTheme="minorHAnsi" w:hAnsiTheme="minorHAnsi" w:cstheme="minorHAnsi"/>
        </w:rPr>
        <w:t xml:space="preserve">grazie </w:t>
      </w:r>
      <w:r w:rsidR="00D03A6D" w:rsidRPr="009875BA">
        <w:rPr>
          <w:rFonts w:asciiTheme="minorHAnsi" w:hAnsiTheme="minorHAnsi" w:cstheme="minorHAnsi"/>
        </w:rPr>
        <w:t xml:space="preserve">a </w:t>
      </w:r>
      <w:r w:rsidR="00BC0C8E" w:rsidRPr="009875BA">
        <w:rPr>
          <w:rFonts w:asciiTheme="minorHAnsi" w:hAnsiTheme="minorHAnsi" w:cstheme="minorHAnsi"/>
          <w:b/>
        </w:rPr>
        <w:t xml:space="preserve">STP </w:t>
      </w:r>
      <w:proofErr w:type="spellStart"/>
      <w:r w:rsidR="00BC0C8E" w:rsidRPr="009875BA">
        <w:rPr>
          <w:rFonts w:asciiTheme="minorHAnsi" w:hAnsiTheme="minorHAnsi" w:cstheme="minorHAnsi"/>
          <w:b/>
        </w:rPr>
        <w:t>Certification</w:t>
      </w:r>
      <w:proofErr w:type="spellEnd"/>
      <w:r w:rsidR="00BC0C8E" w:rsidRPr="009875BA">
        <w:rPr>
          <w:rFonts w:asciiTheme="minorHAnsi" w:hAnsiTheme="minorHAnsi" w:cstheme="minorHAnsi"/>
        </w:rPr>
        <w:t xml:space="preserve"> e</w:t>
      </w:r>
      <w:r w:rsidR="00BC0C8E" w:rsidRPr="009875BA">
        <w:rPr>
          <w:rFonts w:asciiTheme="minorHAnsi" w:hAnsiTheme="minorHAnsi" w:cstheme="minorHAnsi"/>
          <w:b/>
        </w:rPr>
        <w:t xml:space="preserve"> Save The Planet Onlus</w:t>
      </w:r>
      <w:r w:rsidR="00BC0C8E" w:rsidRPr="009875BA">
        <w:rPr>
          <w:rFonts w:asciiTheme="minorHAnsi" w:hAnsiTheme="minorHAnsi" w:cstheme="minorHAnsi"/>
        </w:rPr>
        <w:t xml:space="preserve">, quest’ultima presente a Giffoni con la presidente </w:t>
      </w:r>
      <w:r w:rsidR="00BC0C8E" w:rsidRPr="009875BA">
        <w:rPr>
          <w:rFonts w:asciiTheme="minorHAnsi" w:hAnsiTheme="minorHAnsi" w:cstheme="minorHAnsi"/>
          <w:b/>
        </w:rPr>
        <w:t>ELENA STOPPIONI</w:t>
      </w:r>
      <w:r w:rsidR="00BC0C8E" w:rsidRPr="009875BA">
        <w:rPr>
          <w:rFonts w:asciiTheme="minorHAnsi" w:hAnsiTheme="minorHAnsi" w:cstheme="minorHAnsi"/>
        </w:rPr>
        <w:t xml:space="preserve"> e l’ingegnere </w:t>
      </w:r>
      <w:r w:rsidR="00BC0C8E" w:rsidRPr="009875BA">
        <w:rPr>
          <w:rFonts w:asciiTheme="minorHAnsi" w:hAnsiTheme="minorHAnsi" w:cstheme="minorHAnsi"/>
          <w:b/>
        </w:rPr>
        <w:t>GIOVANNI MORI</w:t>
      </w:r>
      <w:r w:rsidR="00BC0C8E" w:rsidRPr="009875BA">
        <w:rPr>
          <w:rFonts w:asciiTheme="minorHAnsi" w:hAnsiTheme="minorHAnsi" w:cstheme="minorHAnsi"/>
        </w:rPr>
        <w:t>. Tra i testimonial di “</w:t>
      </w:r>
      <w:proofErr w:type="spellStart"/>
      <w:r w:rsidR="00BC0C8E" w:rsidRPr="009875BA">
        <w:rPr>
          <w:rFonts w:asciiTheme="minorHAnsi" w:hAnsiTheme="minorHAnsi" w:cstheme="minorHAnsi"/>
          <w:b/>
        </w:rPr>
        <w:t>iolabuttolì</w:t>
      </w:r>
      <w:proofErr w:type="spellEnd"/>
      <w:r w:rsidR="00BC0C8E" w:rsidRPr="009875BA">
        <w:rPr>
          <w:rFonts w:asciiTheme="minorHAnsi" w:hAnsiTheme="minorHAnsi" w:cstheme="minorHAnsi"/>
        </w:rPr>
        <w:t xml:space="preserve">” il seguitissimo collettivo </w:t>
      </w:r>
      <w:r w:rsidR="00BC0C8E" w:rsidRPr="009875BA">
        <w:rPr>
          <w:rFonts w:asciiTheme="minorHAnsi" w:hAnsiTheme="minorHAnsi" w:cstheme="minorHAnsi"/>
          <w:b/>
        </w:rPr>
        <w:t>Casa Surace</w:t>
      </w:r>
      <w:r w:rsidR="00BC0C8E" w:rsidRPr="009875BA">
        <w:rPr>
          <w:rFonts w:asciiTheme="minorHAnsi" w:hAnsiTheme="minorHAnsi" w:cstheme="minorHAnsi"/>
        </w:rPr>
        <w:t>, ospit</w:t>
      </w:r>
      <w:r w:rsidR="000F3CBB" w:rsidRPr="009875BA">
        <w:rPr>
          <w:rFonts w:asciiTheme="minorHAnsi" w:hAnsiTheme="minorHAnsi" w:cstheme="minorHAnsi"/>
        </w:rPr>
        <w:t>e</w:t>
      </w:r>
      <w:r w:rsidR="00BC0C8E" w:rsidRPr="009875BA">
        <w:rPr>
          <w:rFonts w:asciiTheme="minorHAnsi" w:hAnsiTheme="minorHAnsi" w:cstheme="minorHAnsi"/>
        </w:rPr>
        <w:t xml:space="preserve"> </w:t>
      </w:r>
      <w:r w:rsidR="009A39FC" w:rsidRPr="009875BA">
        <w:rPr>
          <w:rFonts w:asciiTheme="minorHAnsi" w:hAnsiTheme="minorHAnsi" w:cstheme="minorHAnsi"/>
        </w:rPr>
        <w:t xml:space="preserve">dell’evento </w:t>
      </w:r>
      <w:r w:rsidR="00BC0C8E" w:rsidRPr="009875BA">
        <w:rPr>
          <w:rFonts w:asciiTheme="minorHAnsi" w:hAnsiTheme="minorHAnsi" w:cstheme="minorHAnsi"/>
        </w:rPr>
        <w:t xml:space="preserve">con la presenza di </w:t>
      </w:r>
      <w:r w:rsidR="00BC0C8E" w:rsidRPr="009875BA">
        <w:rPr>
          <w:rFonts w:asciiTheme="minorHAnsi" w:hAnsiTheme="minorHAnsi" w:cstheme="minorHAnsi"/>
          <w:b/>
        </w:rPr>
        <w:t>DANIELE PUGLIESE</w:t>
      </w:r>
      <w:r w:rsidR="00BC0C8E" w:rsidRPr="009875BA">
        <w:rPr>
          <w:rFonts w:asciiTheme="minorHAnsi" w:hAnsiTheme="minorHAnsi" w:cstheme="minorHAnsi"/>
        </w:rPr>
        <w:t xml:space="preserve">, </w:t>
      </w:r>
      <w:r w:rsidR="00BC0C8E" w:rsidRPr="009875BA">
        <w:rPr>
          <w:rFonts w:asciiTheme="minorHAnsi" w:hAnsiTheme="minorHAnsi" w:cstheme="minorHAnsi"/>
          <w:b/>
        </w:rPr>
        <w:t>SIMONE PETRELLA</w:t>
      </w:r>
      <w:r w:rsidR="00BC0C8E" w:rsidRPr="009875BA">
        <w:rPr>
          <w:rFonts w:asciiTheme="minorHAnsi" w:hAnsiTheme="minorHAnsi" w:cstheme="minorHAnsi"/>
        </w:rPr>
        <w:t xml:space="preserve"> e </w:t>
      </w:r>
      <w:r w:rsidR="00BC0C8E" w:rsidRPr="009875BA">
        <w:rPr>
          <w:rFonts w:asciiTheme="minorHAnsi" w:hAnsiTheme="minorHAnsi" w:cstheme="minorHAnsi"/>
          <w:b/>
        </w:rPr>
        <w:t>RICCARDO BETTEGHELLA</w:t>
      </w:r>
      <w:r w:rsidR="00BC0C8E" w:rsidRPr="009875BA">
        <w:rPr>
          <w:rFonts w:asciiTheme="minorHAnsi" w:hAnsiTheme="minorHAnsi" w:cstheme="minorHAnsi"/>
        </w:rPr>
        <w:t xml:space="preserve">. </w:t>
      </w:r>
      <w:r w:rsidR="00886672" w:rsidRPr="009875BA">
        <w:rPr>
          <w:rFonts w:asciiTheme="minorHAnsi" w:hAnsiTheme="minorHAnsi" w:cstheme="minorHAnsi"/>
        </w:rPr>
        <w:t xml:space="preserve">Infine nella giornata del </w:t>
      </w:r>
      <w:r w:rsidR="00886672" w:rsidRPr="009875BA">
        <w:rPr>
          <w:rFonts w:asciiTheme="minorHAnsi" w:hAnsiTheme="minorHAnsi" w:cstheme="minorHAnsi"/>
          <w:b/>
          <w:bCs/>
        </w:rPr>
        <w:t>30 aprile</w:t>
      </w:r>
      <w:r w:rsidR="00886672" w:rsidRPr="009875BA">
        <w:rPr>
          <w:rFonts w:asciiTheme="minorHAnsi" w:hAnsiTheme="minorHAnsi" w:cstheme="minorHAnsi"/>
        </w:rPr>
        <w:t xml:space="preserve">, i </w:t>
      </w:r>
      <w:proofErr w:type="spellStart"/>
      <w:r w:rsidR="00886672" w:rsidRPr="009875BA">
        <w:rPr>
          <w:rFonts w:asciiTheme="minorHAnsi" w:hAnsiTheme="minorHAnsi" w:cstheme="minorHAnsi"/>
        </w:rPr>
        <w:t>giffoner</w:t>
      </w:r>
      <w:proofErr w:type="spellEnd"/>
      <w:r w:rsidR="00886672" w:rsidRPr="009875BA">
        <w:rPr>
          <w:rFonts w:asciiTheme="minorHAnsi" w:hAnsiTheme="minorHAnsi" w:cstheme="minorHAnsi"/>
        </w:rPr>
        <w:t xml:space="preserve"> contribuiranno alla </w:t>
      </w:r>
      <w:r w:rsidR="00886672" w:rsidRPr="009875BA">
        <w:rPr>
          <w:rFonts w:asciiTheme="minorHAnsi" w:hAnsiTheme="minorHAnsi" w:cstheme="minorHAnsi"/>
          <w:b/>
          <w:bCs/>
        </w:rPr>
        <w:t xml:space="preserve">creazione </w:t>
      </w:r>
      <w:r w:rsidR="00D80842">
        <w:rPr>
          <w:rFonts w:asciiTheme="minorHAnsi" w:hAnsiTheme="minorHAnsi" w:cstheme="minorHAnsi"/>
          <w:b/>
          <w:bCs/>
        </w:rPr>
        <w:t>di un</w:t>
      </w:r>
      <w:r w:rsidR="00886672" w:rsidRPr="009875BA">
        <w:rPr>
          <w:rFonts w:asciiTheme="minorHAnsi" w:hAnsiTheme="minorHAnsi" w:cstheme="minorHAnsi"/>
          <w:b/>
          <w:bCs/>
        </w:rPr>
        <w:t xml:space="preserve"> frutteto </w:t>
      </w:r>
      <w:r w:rsidR="00886672" w:rsidRPr="009875BA">
        <w:rPr>
          <w:rFonts w:asciiTheme="minorHAnsi" w:hAnsiTheme="minorHAnsi" w:cstheme="minorHAnsi"/>
        </w:rPr>
        <w:t xml:space="preserve">nello spazio antistante la </w:t>
      </w:r>
      <w:r w:rsidR="00886672" w:rsidRPr="009875BA">
        <w:rPr>
          <w:rFonts w:asciiTheme="minorHAnsi" w:hAnsiTheme="minorHAnsi" w:cstheme="minorHAnsi"/>
          <w:b/>
          <w:bCs/>
        </w:rPr>
        <w:t>Multimedia Valley</w:t>
      </w:r>
      <w:r w:rsidR="00886672" w:rsidRPr="009875BA">
        <w:rPr>
          <w:rFonts w:asciiTheme="minorHAnsi" w:hAnsiTheme="minorHAnsi" w:cstheme="minorHAnsi"/>
        </w:rPr>
        <w:t xml:space="preserve">, piantando gli alberi donati da </w:t>
      </w:r>
      <w:proofErr w:type="spellStart"/>
      <w:r w:rsidR="00886672" w:rsidRPr="009875BA">
        <w:rPr>
          <w:rFonts w:asciiTheme="minorHAnsi" w:hAnsiTheme="minorHAnsi" w:cstheme="minorHAnsi"/>
          <w:b/>
          <w:bCs/>
        </w:rPr>
        <w:t>Biorfarm</w:t>
      </w:r>
      <w:proofErr w:type="spellEnd"/>
      <w:r w:rsidR="00886672" w:rsidRPr="009875BA">
        <w:rPr>
          <w:rFonts w:asciiTheme="minorHAnsi" w:hAnsiTheme="minorHAnsi" w:cstheme="minorHAnsi"/>
        </w:rPr>
        <w:t xml:space="preserve">, società benefit e prima comunità agricola digitale. Ogni albero </w:t>
      </w:r>
      <w:r w:rsidR="00D23746" w:rsidRPr="009875BA">
        <w:rPr>
          <w:rFonts w:asciiTheme="minorHAnsi" w:hAnsiTheme="minorHAnsi" w:cstheme="minorHAnsi"/>
        </w:rPr>
        <w:t xml:space="preserve">sarà arricchito con </w:t>
      </w:r>
      <w:r w:rsidR="00886672" w:rsidRPr="009875BA">
        <w:rPr>
          <w:rFonts w:asciiTheme="minorHAnsi" w:hAnsiTheme="minorHAnsi" w:cstheme="minorHAnsi"/>
        </w:rPr>
        <w:t>i personali messaggi dei ragazzi</w:t>
      </w:r>
      <w:r w:rsidR="00D23746" w:rsidRPr="009875BA">
        <w:rPr>
          <w:rFonts w:asciiTheme="minorHAnsi" w:hAnsiTheme="minorHAnsi" w:cstheme="minorHAnsi"/>
        </w:rPr>
        <w:t xml:space="preserve"> come segno</w:t>
      </w:r>
      <w:r w:rsidR="00886672" w:rsidRPr="009875BA">
        <w:rPr>
          <w:rFonts w:asciiTheme="minorHAnsi" w:hAnsiTheme="minorHAnsi" w:cstheme="minorHAnsi"/>
        </w:rPr>
        <w:t xml:space="preserve"> di rinascita e armonia.</w:t>
      </w:r>
    </w:p>
    <w:p w14:paraId="25D61432" w14:textId="57AD4485" w:rsidR="002E4A10" w:rsidRPr="009875BA" w:rsidRDefault="000F3CBB">
      <w:pPr>
        <w:widowControl/>
        <w:spacing w:before="240" w:after="24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9875BA">
        <w:rPr>
          <w:rFonts w:asciiTheme="minorHAnsi" w:hAnsiTheme="minorHAnsi" w:cstheme="minorHAnsi"/>
          <w:color w:val="1C1C1C"/>
          <w:highlight w:val="white"/>
        </w:rPr>
        <w:t>L</w:t>
      </w:r>
      <w:r w:rsidR="008465D2" w:rsidRPr="009875BA">
        <w:rPr>
          <w:rFonts w:asciiTheme="minorHAnsi" w:hAnsiTheme="minorHAnsi" w:cstheme="minorHAnsi"/>
          <w:color w:val="1C1C1C"/>
          <w:highlight w:val="white"/>
        </w:rPr>
        <w:t xml:space="preserve">a musica </w:t>
      </w:r>
      <w:r w:rsidR="009A39FC" w:rsidRPr="009875BA">
        <w:rPr>
          <w:rFonts w:asciiTheme="minorHAnsi" w:hAnsiTheme="minorHAnsi" w:cstheme="minorHAnsi"/>
          <w:color w:val="1C1C1C"/>
          <w:highlight w:val="white"/>
        </w:rPr>
        <w:t xml:space="preserve">è </w:t>
      </w:r>
      <w:r w:rsidR="008465D2" w:rsidRPr="009875BA">
        <w:rPr>
          <w:rFonts w:asciiTheme="minorHAnsi" w:hAnsiTheme="minorHAnsi" w:cstheme="minorHAnsi"/>
          <w:color w:val="1C1C1C"/>
          <w:highlight w:val="white"/>
        </w:rPr>
        <w:t xml:space="preserve">protagonista: </w:t>
      </w:r>
      <w:r w:rsidR="008465D2" w:rsidRPr="009875BA">
        <w:rPr>
          <w:rFonts w:asciiTheme="minorHAnsi" w:hAnsiTheme="minorHAnsi" w:cstheme="minorHAnsi"/>
          <w:b/>
          <w:color w:val="1C1C1C"/>
          <w:highlight w:val="white"/>
        </w:rPr>
        <w:t xml:space="preserve">in programma, ogni sera, showcase con gli artisti più </w:t>
      </w:r>
      <w:r w:rsidR="008465D2" w:rsidRPr="009875BA">
        <w:rPr>
          <w:rFonts w:asciiTheme="minorHAnsi" w:hAnsiTheme="minorHAnsi" w:cstheme="minorHAnsi"/>
          <w:b/>
          <w:color w:val="1C1C1C"/>
        </w:rPr>
        <w:t>amati dai ragazzi</w:t>
      </w:r>
      <w:r w:rsidR="008465D2" w:rsidRPr="009875BA">
        <w:rPr>
          <w:rFonts w:asciiTheme="minorHAnsi" w:hAnsiTheme="minorHAnsi" w:cstheme="minorHAnsi"/>
          <w:color w:val="1C1C1C"/>
        </w:rPr>
        <w:t xml:space="preserve">. Un’occasione di condivisione e spensieratezza per tornare a vivere emozioni dal vivo: </w:t>
      </w:r>
      <w:r w:rsidR="00B35F4A" w:rsidRPr="009875BA">
        <w:rPr>
          <w:rFonts w:asciiTheme="minorHAnsi" w:hAnsiTheme="minorHAnsi" w:cstheme="minorHAnsi"/>
          <w:color w:val="1C1C1C"/>
        </w:rPr>
        <w:t xml:space="preserve">appuntamento </w:t>
      </w:r>
      <w:r w:rsidR="00B35F4A" w:rsidRPr="009875BA">
        <w:rPr>
          <w:rFonts w:asciiTheme="minorHAnsi" w:hAnsiTheme="minorHAnsi" w:cstheme="minorHAnsi"/>
        </w:rPr>
        <w:t xml:space="preserve">in </w:t>
      </w:r>
      <w:r w:rsidR="00B35F4A" w:rsidRPr="009875BA">
        <w:rPr>
          <w:rFonts w:asciiTheme="minorHAnsi" w:hAnsiTheme="minorHAnsi" w:cstheme="minorHAnsi"/>
          <w:b/>
          <w:bCs/>
        </w:rPr>
        <w:t>Sala Truffaut</w:t>
      </w:r>
      <w:r w:rsidR="00B35F4A" w:rsidRPr="009875BA">
        <w:rPr>
          <w:rFonts w:asciiTheme="minorHAnsi" w:hAnsiTheme="minorHAnsi" w:cstheme="minorHAnsi"/>
        </w:rPr>
        <w:t xml:space="preserve">, a partire </w:t>
      </w:r>
      <w:r w:rsidR="00B35F4A" w:rsidRPr="009875BA">
        <w:rPr>
          <w:rFonts w:asciiTheme="minorHAnsi" w:hAnsiTheme="minorHAnsi" w:cstheme="minorHAnsi"/>
          <w:b/>
          <w:bCs/>
        </w:rPr>
        <w:t>dalle 18.30</w:t>
      </w:r>
      <w:r w:rsidR="00B35F4A" w:rsidRPr="009875BA">
        <w:rPr>
          <w:rFonts w:asciiTheme="minorHAnsi" w:hAnsiTheme="minorHAnsi" w:cstheme="minorHAnsi"/>
        </w:rPr>
        <w:t xml:space="preserve">. Per partecipare </w:t>
      </w:r>
      <w:r w:rsidR="00B35F4A" w:rsidRPr="009875BA">
        <w:rPr>
          <w:rFonts w:asciiTheme="minorHAnsi" w:hAnsiTheme="minorHAnsi" w:cstheme="minorHAnsi"/>
          <w:b/>
          <w:bCs/>
        </w:rPr>
        <w:t>sarà necessaria la prenotazione con le iscrizioni che si apriranno il</w:t>
      </w:r>
      <w:r w:rsidR="00B35F4A" w:rsidRPr="009875BA">
        <w:rPr>
          <w:rFonts w:asciiTheme="minorHAnsi" w:hAnsiTheme="minorHAnsi" w:cstheme="minorHAnsi"/>
        </w:rPr>
        <w:t xml:space="preserve"> </w:t>
      </w:r>
      <w:r w:rsidR="00B35F4A" w:rsidRPr="009875BA">
        <w:rPr>
          <w:rFonts w:asciiTheme="minorHAnsi" w:hAnsiTheme="minorHAnsi" w:cstheme="minorHAnsi"/>
          <w:b/>
          <w:bCs/>
        </w:rPr>
        <w:t>12 aprile</w:t>
      </w:r>
      <w:r w:rsidR="00B35F4A" w:rsidRPr="009875BA">
        <w:rPr>
          <w:rFonts w:asciiTheme="minorHAnsi" w:hAnsiTheme="minorHAnsi" w:cstheme="minorHAnsi"/>
        </w:rPr>
        <w:t xml:space="preserve"> </w:t>
      </w:r>
      <w:r w:rsidR="00B35F4A" w:rsidRPr="009875BA">
        <w:rPr>
          <w:rFonts w:asciiTheme="minorHAnsi" w:hAnsiTheme="minorHAnsi" w:cstheme="minorHAnsi"/>
          <w:b/>
          <w:bCs/>
        </w:rPr>
        <w:t xml:space="preserve">sul sito </w:t>
      </w:r>
      <w:hyperlink r:id="rId8">
        <w:r w:rsidR="00B35F4A" w:rsidRPr="009875BA">
          <w:rPr>
            <w:rStyle w:val="Collegamentoipertestuale"/>
            <w:rFonts w:asciiTheme="minorHAnsi" w:hAnsiTheme="minorHAnsi" w:cstheme="minorHAnsi"/>
            <w:b/>
            <w:bCs/>
          </w:rPr>
          <w:t>www.verdegiffoni.it</w:t>
        </w:r>
      </w:hyperlink>
      <w:r w:rsidR="00B35F4A" w:rsidRPr="009875BA">
        <w:rPr>
          <w:rFonts w:asciiTheme="minorHAnsi" w:hAnsiTheme="minorHAnsi" w:cstheme="minorHAnsi"/>
        </w:rPr>
        <w:t>.</w:t>
      </w:r>
      <w:r w:rsidRPr="009875BA">
        <w:rPr>
          <w:rFonts w:asciiTheme="minorHAnsi" w:hAnsiTheme="minorHAnsi" w:cstheme="minorHAnsi"/>
        </w:rPr>
        <w:t xml:space="preserve"> I primi ospiti s</w:t>
      </w:r>
      <w:r w:rsidR="00956FDF" w:rsidRPr="009875BA">
        <w:rPr>
          <w:rFonts w:asciiTheme="minorHAnsi" w:hAnsiTheme="minorHAnsi" w:cstheme="minorHAnsi"/>
        </w:rPr>
        <w:t>aranno</w:t>
      </w:r>
      <w:r w:rsidRPr="009875BA">
        <w:rPr>
          <w:rFonts w:asciiTheme="minorHAnsi" w:hAnsiTheme="minorHAnsi" w:cstheme="minorHAnsi"/>
        </w:rPr>
        <w:t xml:space="preserve"> i </w:t>
      </w:r>
      <w:r w:rsidR="00B35F4A" w:rsidRPr="009875BA">
        <w:rPr>
          <w:rFonts w:asciiTheme="minorHAnsi" w:hAnsiTheme="minorHAnsi" w:cstheme="minorHAnsi"/>
          <w:b/>
          <w:bCs/>
        </w:rPr>
        <w:t>CAPONE &amp; BUNGTBANGT</w:t>
      </w:r>
      <w:r w:rsidR="009875BA" w:rsidRPr="009875BA">
        <w:rPr>
          <w:rFonts w:asciiTheme="minorHAnsi" w:hAnsiTheme="minorHAnsi" w:cstheme="minorHAnsi"/>
          <w:b/>
          <w:bCs/>
        </w:rPr>
        <w:t xml:space="preserve">. </w:t>
      </w:r>
      <w:r w:rsidR="00762785" w:rsidRPr="00AD04F0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Maurizio Capone</w:t>
      </w:r>
      <w:r w:rsidR="009875BA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, fondatore della band, </w:t>
      </w:r>
      <w:r w:rsidR="00762785" w:rsidRPr="009875BA">
        <w:rPr>
          <w:rFonts w:asciiTheme="minorHAnsi" w:hAnsiTheme="minorHAnsi" w:cstheme="minorHAnsi"/>
          <w:color w:val="222222"/>
          <w:shd w:val="clear" w:color="auto" w:fill="FFFFFF"/>
        </w:rPr>
        <w:t>è anche l'autore de</w:t>
      </w:r>
      <w:r w:rsidR="009875BA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lle colonne sonore di uno dei film in programma a Verde Giffoni: </w:t>
      </w:r>
      <w:r w:rsidR="009875BA" w:rsidRPr="00AD04F0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MAN KIND MAN</w:t>
      </w:r>
      <w:r w:rsidR="009875BA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875BA" w:rsidRPr="009875BA">
        <w:rPr>
          <w:rFonts w:asciiTheme="minorHAnsi" w:hAnsiTheme="minorHAnsi" w:cstheme="minorHAnsi"/>
          <w:color w:val="1C1C1C"/>
          <w:highlight w:val="white"/>
        </w:rPr>
        <w:t xml:space="preserve">(presentato in collaborazione con </w:t>
      </w:r>
      <w:r w:rsidR="009875BA" w:rsidRPr="009875BA">
        <w:rPr>
          <w:rFonts w:asciiTheme="minorHAnsi" w:hAnsiTheme="minorHAnsi" w:cstheme="minorHAnsi"/>
          <w:b/>
          <w:color w:val="1C1C1C"/>
          <w:highlight w:val="white"/>
        </w:rPr>
        <w:t>Clorofilla Film Festival</w:t>
      </w:r>
      <w:r w:rsidR="009875BA" w:rsidRPr="009875BA">
        <w:rPr>
          <w:rFonts w:asciiTheme="minorHAnsi" w:hAnsiTheme="minorHAnsi" w:cstheme="minorHAnsi"/>
          <w:color w:val="1C1C1C"/>
          <w:highlight w:val="white"/>
        </w:rPr>
        <w:t xml:space="preserve">) di Iacopo Patierno e dedicato alle tartarughe Caretta </w:t>
      </w:r>
      <w:proofErr w:type="spellStart"/>
      <w:r w:rsidR="009875BA" w:rsidRPr="009875BA">
        <w:rPr>
          <w:rFonts w:asciiTheme="minorHAnsi" w:hAnsiTheme="minorHAnsi" w:cstheme="minorHAnsi"/>
          <w:color w:val="1C1C1C"/>
          <w:highlight w:val="white"/>
        </w:rPr>
        <w:t>Caretta</w:t>
      </w:r>
      <w:proofErr w:type="spellEnd"/>
      <w:r w:rsidR="009875BA" w:rsidRPr="009875BA">
        <w:rPr>
          <w:rFonts w:asciiTheme="minorHAnsi" w:hAnsiTheme="minorHAnsi" w:cstheme="minorHAnsi"/>
          <w:color w:val="1C1C1C"/>
          <w:highlight w:val="white"/>
        </w:rPr>
        <w:t xml:space="preserve"> spiaggiate sulle coste del Lazio</w:t>
      </w:r>
      <w:r w:rsidR="009875BA" w:rsidRPr="009875BA">
        <w:rPr>
          <w:rFonts w:asciiTheme="minorHAnsi" w:hAnsiTheme="minorHAnsi" w:cstheme="minorHAnsi"/>
          <w:color w:val="1C1C1C"/>
        </w:rPr>
        <w:t xml:space="preserve">. Un lavoro portato avanti a distanza </w:t>
      </w:r>
      <w:r w:rsidR="00762785" w:rsidRPr="009875BA">
        <w:rPr>
          <w:rFonts w:asciiTheme="minorHAnsi" w:hAnsiTheme="minorHAnsi" w:cstheme="minorHAnsi"/>
          <w:color w:val="222222"/>
          <w:shd w:val="clear" w:color="auto" w:fill="FFFFFF"/>
        </w:rPr>
        <w:t>durante il lock down per ricreare tutti gli ambienti sonori ed effetti con strumenti</w:t>
      </w:r>
      <w:r w:rsidR="009875BA" w:rsidRPr="009875BA">
        <w:rPr>
          <w:rFonts w:asciiTheme="minorHAnsi" w:hAnsiTheme="minorHAnsi" w:cstheme="minorHAnsi"/>
          <w:color w:val="222222"/>
          <w:shd w:val="clear" w:color="auto" w:fill="FFFFFF"/>
        </w:rPr>
        <w:t xml:space="preserve"> musicali realizzati interamente con materiali riciclati. </w:t>
      </w:r>
      <w:r w:rsidR="00092F8A" w:rsidRPr="009875BA">
        <w:rPr>
          <w:rFonts w:asciiTheme="minorHAnsi" w:hAnsiTheme="minorHAnsi" w:cstheme="minorHAnsi"/>
        </w:rPr>
        <w:t>I</w:t>
      </w:r>
      <w:r w:rsidR="00B35F4A" w:rsidRPr="009875BA">
        <w:rPr>
          <w:rFonts w:asciiTheme="minorHAnsi" w:hAnsiTheme="minorHAnsi" w:cstheme="minorHAnsi"/>
        </w:rPr>
        <w:t>l giorno successivo tocc</w:t>
      </w:r>
      <w:r w:rsidR="00956FDF" w:rsidRPr="009875BA">
        <w:rPr>
          <w:rFonts w:asciiTheme="minorHAnsi" w:hAnsiTheme="minorHAnsi" w:cstheme="minorHAnsi"/>
        </w:rPr>
        <w:t>herà</w:t>
      </w:r>
      <w:r w:rsidR="00B35F4A" w:rsidRPr="009875BA">
        <w:rPr>
          <w:rFonts w:asciiTheme="minorHAnsi" w:hAnsiTheme="minorHAnsi" w:cstheme="minorHAnsi"/>
        </w:rPr>
        <w:t xml:space="preserve"> al cantautore </w:t>
      </w:r>
      <w:r w:rsidR="00B35F4A" w:rsidRPr="009875BA">
        <w:rPr>
          <w:rFonts w:asciiTheme="minorHAnsi" w:hAnsiTheme="minorHAnsi" w:cstheme="minorHAnsi"/>
          <w:b/>
          <w:bCs/>
        </w:rPr>
        <w:t>NAPOLEONE</w:t>
      </w:r>
      <w:r w:rsidR="00B35F4A" w:rsidRPr="009875BA">
        <w:rPr>
          <w:rFonts w:asciiTheme="minorHAnsi" w:hAnsiTheme="minorHAnsi" w:cstheme="minorHAnsi"/>
        </w:rPr>
        <w:t xml:space="preserve"> e </w:t>
      </w:r>
      <w:r w:rsidR="00092F8A" w:rsidRPr="009875BA">
        <w:rPr>
          <w:rFonts w:asciiTheme="minorHAnsi" w:hAnsiTheme="minorHAnsi" w:cstheme="minorHAnsi"/>
        </w:rPr>
        <w:t>al</w:t>
      </w:r>
      <w:r w:rsidR="00B35F4A" w:rsidRPr="009875BA">
        <w:rPr>
          <w:rFonts w:asciiTheme="minorHAnsi" w:hAnsiTheme="minorHAnsi" w:cstheme="minorHAnsi"/>
        </w:rPr>
        <w:t xml:space="preserve">la rivelazione di Sanremo 2022 </w:t>
      </w:r>
      <w:r w:rsidR="00B35F4A" w:rsidRPr="009875BA">
        <w:rPr>
          <w:rFonts w:asciiTheme="minorHAnsi" w:hAnsiTheme="minorHAnsi" w:cstheme="minorHAnsi"/>
          <w:b/>
          <w:bCs/>
        </w:rPr>
        <w:t>MATTEO ROMANO</w:t>
      </w:r>
      <w:r w:rsidR="00B35F4A" w:rsidRPr="009875BA">
        <w:rPr>
          <w:rFonts w:asciiTheme="minorHAnsi" w:hAnsiTheme="minorHAnsi" w:cstheme="minorHAnsi"/>
        </w:rPr>
        <w:t xml:space="preserve">. Il </w:t>
      </w:r>
      <w:r w:rsidR="00B35F4A" w:rsidRPr="009875BA">
        <w:rPr>
          <w:rFonts w:asciiTheme="minorHAnsi" w:hAnsiTheme="minorHAnsi" w:cstheme="minorHAnsi"/>
          <w:b/>
          <w:bCs/>
        </w:rPr>
        <w:t>29 aprile</w:t>
      </w:r>
      <w:r w:rsidR="00B35F4A" w:rsidRPr="009875BA">
        <w:rPr>
          <w:rFonts w:asciiTheme="minorHAnsi" w:hAnsiTheme="minorHAnsi" w:cstheme="minorHAnsi"/>
        </w:rPr>
        <w:t xml:space="preserve"> </w:t>
      </w:r>
      <w:r w:rsidR="00956FDF" w:rsidRPr="009875BA">
        <w:rPr>
          <w:rFonts w:asciiTheme="minorHAnsi" w:hAnsiTheme="minorHAnsi" w:cstheme="minorHAnsi"/>
        </w:rPr>
        <w:t>sarà</w:t>
      </w:r>
      <w:r w:rsidR="00B35F4A" w:rsidRPr="009875BA">
        <w:rPr>
          <w:rFonts w:asciiTheme="minorHAnsi" w:hAnsiTheme="minorHAnsi" w:cstheme="minorHAnsi"/>
        </w:rPr>
        <w:t xml:space="preserve"> la volta di </w:t>
      </w:r>
      <w:r w:rsidR="00B35F4A" w:rsidRPr="009875BA">
        <w:rPr>
          <w:rFonts w:asciiTheme="minorHAnsi" w:hAnsiTheme="minorHAnsi" w:cstheme="minorHAnsi"/>
          <w:b/>
          <w:bCs/>
        </w:rPr>
        <w:t>DARGEN D’AMICO</w:t>
      </w:r>
      <w:r w:rsidR="00B35F4A" w:rsidRPr="009875BA">
        <w:rPr>
          <w:rFonts w:asciiTheme="minorHAnsi" w:hAnsiTheme="minorHAnsi" w:cstheme="minorHAnsi"/>
        </w:rPr>
        <w:t xml:space="preserve">, mentre </w:t>
      </w:r>
      <w:r w:rsidR="00B35F4A" w:rsidRPr="009875BA">
        <w:rPr>
          <w:rFonts w:asciiTheme="minorHAnsi" w:hAnsiTheme="minorHAnsi" w:cstheme="minorHAnsi"/>
          <w:b/>
          <w:bCs/>
        </w:rPr>
        <w:t>sabato 30</w:t>
      </w:r>
      <w:r w:rsidR="00B35F4A" w:rsidRPr="009875BA">
        <w:rPr>
          <w:rFonts w:asciiTheme="minorHAnsi" w:hAnsiTheme="minorHAnsi" w:cstheme="minorHAnsi"/>
        </w:rPr>
        <w:t xml:space="preserve"> </w:t>
      </w:r>
      <w:r w:rsidR="00956FDF" w:rsidRPr="009875BA">
        <w:rPr>
          <w:rFonts w:asciiTheme="minorHAnsi" w:hAnsiTheme="minorHAnsi" w:cstheme="minorHAnsi"/>
        </w:rPr>
        <w:t>si chiuderà</w:t>
      </w:r>
      <w:r w:rsidR="00B35F4A" w:rsidRPr="009875BA">
        <w:rPr>
          <w:rFonts w:asciiTheme="minorHAnsi" w:hAnsiTheme="minorHAnsi" w:cstheme="minorHAnsi"/>
        </w:rPr>
        <w:t xml:space="preserve"> con l’energia dei </w:t>
      </w:r>
      <w:r w:rsidR="00B35F4A" w:rsidRPr="009875BA">
        <w:rPr>
          <w:rFonts w:asciiTheme="minorHAnsi" w:hAnsiTheme="minorHAnsi" w:cstheme="minorHAnsi"/>
          <w:b/>
          <w:bCs/>
        </w:rPr>
        <w:t>T</w:t>
      </w:r>
      <w:r w:rsidR="007F6065" w:rsidRPr="009875BA">
        <w:rPr>
          <w:rFonts w:asciiTheme="minorHAnsi" w:hAnsiTheme="minorHAnsi" w:cstheme="minorHAnsi"/>
          <w:b/>
          <w:bCs/>
        </w:rPr>
        <w:t>HE KOLORS</w:t>
      </w:r>
      <w:r w:rsidR="00B35F4A" w:rsidRPr="009875BA">
        <w:rPr>
          <w:rFonts w:asciiTheme="minorHAnsi" w:hAnsiTheme="minorHAnsi" w:cstheme="minorHAnsi"/>
        </w:rPr>
        <w:t xml:space="preserve">. </w:t>
      </w:r>
    </w:p>
    <w:p w14:paraId="20D19B08" w14:textId="5556444F" w:rsidR="002E4A10" w:rsidRPr="009875BA" w:rsidRDefault="008465D2">
      <w:pPr>
        <w:widowControl/>
        <w:spacing w:before="240" w:after="240"/>
        <w:jc w:val="both"/>
        <w:rPr>
          <w:rFonts w:asciiTheme="minorHAnsi" w:hAnsiTheme="minorHAnsi" w:cstheme="minorHAnsi"/>
          <w:i/>
          <w:color w:val="1C1C1C"/>
          <w:highlight w:val="white"/>
        </w:rPr>
      </w:pPr>
      <w:r w:rsidRPr="009875BA">
        <w:rPr>
          <w:rFonts w:asciiTheme="minorHAnsi" w:hAnsiTheme="minorHAnsi" w:cstheme="minorHAnsi"/>
          <w:color w:val="1C1C1C"/>
          <w:highlight w:val="white"/>
        </w:rPr>
        <w:t>“</w:t>
      </w:r>
      <w:r w:rsidRPr="009875BA">
        <w:rPr>
          <w:rFonts w:asciiTheme="minorHAnsi" w:hAnsiTheme="minorHAnsi" w:cstheme="minorHAnsi"/>
          <w:i/>
          <w:color w:val="1C1C1C"/>
          <w:highlight w:val="white"/>
        </w:rPr>
        <w:t>Verde Giffoni</w:t>
      </w:r>
      <w:r w:rsidRPr="009875BA">
        <w:rPr>
          <w:rFonts w:asciiTheme="minorHAnsi" w:hAnsiTheme="minorHAnsi" w:cstheme="minorHAnsi"/>
          <w:color w:val="1C1C1C"/>
          <w:highlight w:val="white"/>
        </w:rPr>
        <w:t xml:space="preserve"> - spiega il </w:t>
      </w:r>
      <w:proofErr w:type="spellStart"/>
      <w:r w:rsidRPr="009875BA">
        <w:rPr>
          <w:rFonts w:asciiTheme="minorHAnsi" w:hAnsiTheme="minorHAnsi" w:cstheme="minorHAnsi"/>
          <w:color w:val="1C1C1C"/>
          <w:highlight w:val="white"/>
        </w:rPr>
        <w:t>managing</w:t>
      </w:r>
      <w:proofErr w:type="spellEnd"/>
      <w:r w:rsidRPr="009875BA">
        <w:rPr>
          <w:rFonts w:asciiTheme="minorHAnsi" w:hAnsiTheme="minorHAnsi" w:cstheme="minorHAnsi"/>
          <w:color w:val="1C1C1C"/>
          <w:highlight w:val="white"/>
        </w:rPr>
        <w:t xml:space="preserve"> director di Giffoni, </w:t>
      </w:r>
      <w:r w:rsidRPr="009875BA">
        <w:rPr>
          <w:rFonts w:asciiTheme="minorHAnsi" w:hAnsiTheme="minorHAnsi" w:cstheme="minorHAnsi"/>
          <w:b/>
          <w:color w:val="1C1C1C"/>
          <w:highlight w:val="white"/>
        </w:rPr>
        <w:t>Jacopo Gubitosi</w:t>
      </w:r>
      <w:r w:rsidRPr="009875BA">
        <w:rPr>
          <w:rFonts w:asciiTheme="minorHAnsi" w:hAnsiTheme="minorHAnsi" w:cstheme="minorHAnsi"/>
          <w:color w:val="1C1C1C"/>
          <w:highlight w:val="white"/>
        </w:rPr>
        <w:t xml:space="preserve">  - </w:t>
      </w:r>
      <w:r w:rsidRPr="009875BA">
        <w:rPr>
          <w:rFonts w:asciiTheme="minorHAnsi" w:hAnsiTheme="minorHAnsi" w:cstheme="minorHAnsi"/>
          <w:i/>
          <w:color w:val="1C1C1C"/>
          <w:highlight w:val="white"/>
        </w:rPr>
        <w:t>rappresenta la nostra nuova sfida e rientra perfettamente nel processo creativo che, da 52 anni, fa di Giffoni un caso unico al mondo. Un festival cinematografico capace di evolversi e dare voce alle nuove generazioni su tematiche</w:t>
      </w:r>
      <w:r w:rsidRPr="009875BA">
        <w:rPr>
          <w:rFonts w:asciiTheme="minorHAnsi" w:hAnsiTheme="minorHAnsi" w:cstheme="minorHAnsi"/>
          <w:i/>
          <w:color w:val="1C1C1C"/>
        </w:rPr>
        <w:t xml:space="preserve"> </w:t>
      </w:r>
      <w:r w:rsidRPr="009875BA">
        <w:rPr>
          <w:rFonts w:asciiTheme="minorHAnsi" w:hAnsiTheme="minorHAnsi" w:cstheme="minorHAnsi"/>
          <w:i/>
          <w:color w:val="1C1C1C"/>
          <w:highlight w:val="white"/>
        </w:rPr>
        <w:t xml:space="preserve">che rappresentano, in particolare per i ragazzi, delle vere e proprie urgenze. La sostenibilità ne è una parola chiave, intesa però in termini universali. Non è solo una questione di ambientalismo o di ecologia: vogliamo che abbia una veste etica, morale, in grado di coinvolgere la coscienza di ciascuno di noi. </w:t>
      </w:r>
      <w:r w:rsidRPr="009875BA">
        <w:rPr>
          <w:rFonts w:asciiTheme="minorHAnsi" w:hAnsiTheme="minorHAnsi" w:cstheme="minorHAnsi"/>
          <w:i/>
          <w:color w:val="1C1C1C"/>
          <w:highlight w:val="white"/>
        </w:rPr>
        <w:lastRenderedPageBreak/>
        <w:t>Dobbiamo necessariamente aprirci al futuro, prepararlo e determinare le condizioni per un mondo finalmente migliore. Verde Giffoni vuole essere un vento di speranza, aria pulita da respirare a pieni polmoni, la leva intorno a cui costruire il presente”.</w:t>
      </w:r>
    </w:p>
    <w:p w14:paraId="0C200DAF" w14:textId="236306B7" w:rsidR="002E4A10" w:rsidRPr="009875BA" w:rsidRDefault="00BD78FA" w:rsidP="00BD78FA">
      <w:pPr>
        <w:widowControl/>
        <w:spacing w:before="240" w:after="240"/>
        <w:jc w:val="both"/>
        <w:rPr>
          <w:rFonts w:asciiTheme="minorHAnsi" w:hAnsiTheme="minorHAnsi" w:cstheme="minorHAnsi"/>
          <w:color w:val="1C1C1C"/>
          <w:highlight w:val="white"/>
        </w:rPr>
      </w:pPr>
      <w:r w:rsidRPr="009875BA">
        <w:rPr>
          <w:rFonts w:asciiTheme="minorHAnsi" w:hAnsiTheme="minorHAnsi" w:cstheme="minorHAnsi"/>
          <w:iCs/>
          <w:color w:val="1C1C1C"/>
          <w:highlight w:val="white"/>
        </w:rPr>
        <w:t xml:space="preserve">Scopri il </w:t>
      </w:r>
      <w:r w:rsidRPr="009875BA">
        <w:rPr>
          <w:rFonts w:asciiTheme="minorHAnsi" w:hAnsiTheme="minorHAnsi" w:cstheme="minorHAnsi"/>
          <w:b/>
          <w:bCs/>
          <w:iCs/>
          <w:color w:val="1C1C1C"/>
          <w:highlight w:val="white"/>
        </w:rPr>
        <w:t>programma</w:t>
      </w:r>
      <w:r w:rsidRPr="009875BA">
        <w:rPr>
          <w:rFonts w:asciiTheme="minorHAnsi" w:hAnsiTheme="minorHAnsi" w:cstheme="minorHAnsi"/>
          <w:iCs/>
          <w:color w:val="1C1C1C"/>
          <w:highlight w:val="white"/>
        </w:rPr>
        <w:t xml:space="preserve"> </w:t>
      </w:r>
      <w:r w:rsidRPr="009875BA">
        <w:rPr>
          <w:rFonts w:asciiTheme="minorHAnsi" w:hAnsiTheme="minorHAnsi" w:cstheme="minorHAnsi"/>
          <w:iCs/>
        </w:rPr>
        <w:t xml:space="preserve">sul </w:t>
      </w:r>
      <w:r w:rsidR="008465D2" w:rsidRPr="009875BA">
        <w:rPr>
          <w:rFonts w:asciiTheme="minorHAnsi" w:hAnsiTheme="minorHAnsi" w:cstheme="minorHAnsi"/>
          <w:b/>
          <w:color w:val="1F1F1F"/>
          <w:highlight w:val="white"/>
        </w:rPr>
        <w:t xml:space="preserve">sito ufficiale </w:t>
      </w:r>
      <w:hyperlink r:id="rId9">
        <w:r w:rsidR="008465D2" w:rsidRPr="009875BA">
          <w:rPr>
            <w:rFonts w:asciiTheme="minorHAnsi" w:hAnsiTheme="minorHAnsi" w:cstheme="minorHAnsi"/>
            <w:b/>
            <w:color w:val="1155CC"/>
            <w:highlight w:val="white"/>
            <w:u w:val="single"/>
          </w:rPr>
          <w:t>www.verdegiffoni.it</w:t>
        </w:r>
      </w:hyperlink>
      <w:r w:rsidR="008465D2" w:rsidRPr="009875BA">
        <w:rPr>
          <w:rFonts w:asciiTheme="minorHAnsi" w:hAnsiTheme="minorHAnsi" w:cstheme="minorHAnsi"/>
          <w:color w:val="1C1C1C"/>
          <w:highlight w:val="white"/>
        </w:rPr>
        <w:t xml:space="preserve">, dove sarà possibile seguire l’evento in </w:t>
      </w:r>
      <w:r w:rsidR="008465D2" w:rsidRPr="009875BA">
        <w:rPr>
          <w:rFonts w:asciiTheme="minorHAnsi" w:hAnsiTheme="minorHAnsi" w:cstheme="minorHAnsi"/>
          <w:b/>
          <w:color w:val="1C1C1C"/>
          <w:highlight w:val="white"/>
        </w:rPr>
        <w:t>streaming</w:t>
      </w:r>
      <w:r w:rsidR="008465D2" w:rsidRPr="009875BA">
        <w:rPr>
          <w:rFonts w:asciiTheme="minorHAnsi" w:hAnsiTheme="minorHAnsi" w:cstheme="minorHAnsi"/>
          <w:color w:val="1C1C1C"/>
          <w:highlight w:val="white"/>
        </w:rPr>
        <w:t>.</w:t>
      </w:r>
    </w:p>
    <w:p w14:paraId="44B9B6FC" w14:textId="0E297A46" w:rsidR="002E4A10" w:rsidRPr="009875BA" w:rsidRDefault="008465D2">
      <w:pPr>
        <w:widowControl/>
        <w:spacing w:before="240" w:after="240"/>
        <w:jc w:val="both"/>
        <w:rPr>
          <w:rFonts w:asciiTheme="minorHAnsi" w:hAnsiTheme="minorHAnsi" w:cstheme="minorHAnsi"/>
          <w:color w:val="1C1C1C"/>
          <w:highlight w:val="white"/>
        </w:rPr>
      </w:pPr>
      <w:r w:rsidRPr="009875BA">
        <w:rPr>
          <w:rFonts w:asciiTheme="minorHAnsi" w:hAnsiTheme="minorHAnsi" w:cstheme="minorHAnsi"/>
          <w:b/>
          <w:color w:val="1C1C1C"/>
          <w:highlight w:val="white"/>
        </w:rPr>
        <w:t xml:space="preserve">N.B.: </w:t>
      </w:r>
      <w:r w:rsidRPr="009875BA">
        <w:rPr>
          <w:rFonts w:asciiTheme="minorHAnsi" w:hAnsiTheme="minorHAnsi" w:cstheme="minorHAnsi"/>
          <w:color w:val="1C1C1C"/>
          <w:highlight w:val="white"/>
        </w:rPr>
        <w:t xml:space="preserve">Per la stampa sarà necessario accreditarsi inviando un’e-mail all’indirizzo </w:t>
      </w:r>
      <w:hyperlink r:id="rId10">
        <w:r w:rsidRPr="009875BA">
          <w:rPr>
            <w:rFonts w:asciiTheme="minorHAnsi" w:hAnsiTheme="minorHAnsi" w:cstheme="minorHAnsi"/>
            <w:color w:val="1155CC"/>
            <w:highlight w:val="white"/>
            <w:u w:val="single"/>
          </w:rPr>
          <w:t>comunicazione@giffoni.it</w:t>
        </w:r>
      </w:hyperlink>
      <w:r w:rsidRPr="009875BA">
        <w:rPr>
          <w:rFonts w:asciiTheme="minorHAnsi" w:hAnsiTheme="minorHAnsi" w:cstheme="minorHAnsi"/>
          <w:color w:val="1C1C1C"/>
          <w:highlight w:val="white"/>
        </w:rPr>
        <w:t xml:space="preserve"> </w:t>
      </w:r>
      <w:r w:rsidRPr="009875BA">
        <w:rPr>
          <w:rFonts w:asciiTheme="minorHAnsi" w:hAnsiTheme="minorHAnsi" w:cstheme="minorHAnsi"/>
          <w:b/>
          <w:color w:val="1C1C1C"/>
          <w:highlight w:val="white"/>
        </w:rPr>
        <w:t>entro lunedì 11 aprile</w:t>
      </w:r>
      <w:r w:rsidRPr="009875BA">
        <w:rPr>
          <w:rFonts w:asciiTheme="minorHAnsi" w:hAnsiTheme="minorHAnsi" w:cstheme="minorHAnsi"/>
          <w:color w:val="1C1C1C"/>
          <w:highlight w:val="white"/>
        </w:rPr>
        <w:t xml:space="preserve">. Sarà </w:t>
      </w:r>
      <w:r w:rsidRPr="009875BA">
        <w:rPr>
          <w:rFonts w:asciiTheme="minorHAnsi" w:hAnsiTheme="minorHAnsi" w:cstheme="minorHAnsi"/>
          <w:b/>
          <w:color w:val="1C1C1C"/>
          <w:highlight w:val="white"/>
        </w:rPr>
        <w:t>necessario specificare nome, cognome e testata giornalistica di riferimento.</w:t>
      </w:r>
      <w:r w:rsidRPr="009875BA">
        <w:rPr>
          <w:rFonts w:asciiTheme="minorHAnsi" w:hAnsiTheme="minorHAnsi" w:cstheme="minorHAnsi"/>
          <w:color w:val="1C1C1C"/>
          <w:highlight w:val="white"/>
        </w:rPr>
        <w:t xml:space="preserve"> </w:t>
      </w:r>
    </w:p>
    <w:p w14:paraId="68448826" w14:textId="77777777" w:rsidR="00544452" w:rsidRDefault="00544452">
      <w:pPr>
        <w:widowControl/>
        <w:spacing w:before="240" w:after="240"/>
        <w:jc w:val="both"/>
        <w:rPr>
          <w:color w:val="1C1C1C"/>
          <w:highlight w:val="white"/>
        </w:rPr>
      </w:pPr>
    </w:p>
    <w:p w14:paraId="23ADB52B" w14:textId="77777777" w:rsidR="002E4A10" w:rsidRDefault="008465D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Ufficio Comunicazione Giffoni </w:t>
      </w:r>
      <w:proofErr w:type="spellStart"/>
      <w:r>
        <w:rPr>
          <w:b/>
          <w:color w:val="000000"/>
          <w:sz w:val="20"/>
          <w:szCs w:val="20"/>
        </w:rPr>
        <w:t>Opportunity</w:t>
      </w:r>
      <w:proofErr w:type="spellEnd"/>
    </w:p>
    <w:p w14:paraId="5A0C015F" w14:textId="77777777" w:rsidR="002E4A10" w:rsidRDefault="008465D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Web: </w:t>
      </w:r>
      <w:hyperlink r:id="rId11">
        <w:r>
          <w:rPr>
            <w:color w:val="000000"/>
            <w:sz w:val="20"/>
            <w:szCs w:val="20"/>
            <w:u w:val="single"/>
          </w:rPr>
          <w:t>www.giffonifilmfestival.it</w:t>
        </w:r>
      </w:hyperlink>
    </w:p>
    <w:p w14:paraId="199D6FAF" w14:textId="77777777" w:rsidR="002E4A10" w:rsidRPr="00AE6809" w:rsidRDefault="008465D2">
      <w:pPr>
        <w:shd w:val="clear" w:color="auto" w:fill="FFFFFF"/>
        <w:jc w:val="both"/>
        <w:rPr>
          <w:color w:val="000000"/>
          <w:sz w:val="20"/>
          <w:szCs w:val="20"/>
          <w:lang w:val="en-US"/>
        </w:rPr>
      </w:pPr>
      <w:r w:rsidRPr="00AE6809">
        <w:rPr>
          <w:color w:val="000000"/>
          <w:sz w:val="20"/>
          <w:szCs w:val="20"/>
          <w:lang w:val="en-US"/>
        </w:rPr>
        <w:t xml:space="preserve">Facebook: </w:t>
      </w:r>
      <w:hyperlink r:id="rId12">
        <w:r w:rsidRPr="00AE6809">
          <w:rPr>
            <w:color w:val="000000"/>
            <w:sz w:val="20"/>
            <w:szCs w:val="20"/>
            <w:u w:val="single"/>
            <w:lang w:val="en-US"/>
          </w:rPr>
          <w:t>https://www.facebook.com/GiffoniExperience/</w:t>
        </w:r>
      </w:hyperlink>
      <w:r w:rsidRPr="00AE6809">
        <w:rPr>
          <w:color w:val="000000"/>
          <w:sz w:val="20"/>
          <w:szCs w:val="20"/>
          <w:lang w:val="en-US"/>
        </w:rPr>
        <w:t xml:space="preserve"> </w:t>
      </w:r>
    </w:p>
    <w:p w14:paraId="47D23BB4" w14:textId="77777777" w:rsidR="002E4A10" w:rsidRDefault="008465D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Instagram: </w:t>
      </w:r>
      <w:hyperlink r:id="rId13">
        <w:r>
          <w:rPr>
            <w:color w:val="000000"/>
            <w:sz w:val="20"/>
            <w:szCs w:val="20"/>
            <w:u w:val="single"/>
          </w:rPr>
          <w:t>https://www.instagram.com/giffoni_experience/?hl=it</w:t>
        </w:r>
      </w:hyperlink>
      <w:r>
        <w:rPr>
          <w:color w:val="000000"/>
          <w:sz w:val="20"/>
          <w:szCs w:val="20"/>
        </w:rPr>
        <w:t xml:space="preserve"> </w:t>
      </w:r>
    </w:p>
    <w:p w14:paraId="67494BE5" w14:textId="77777777" w:rsidR="002E4A10" w:rsidRDefault="008465D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Twitter: </w:t>
      </w:r>
      <w:hyperlink r:id="rId14">
        <w:r>
          <w:rPr>
            <w:color w:val="000000"/>
            <w:sz w:val="20"/>
            <w:szCs w:val="20"/>
            <w:u w:val="single"/>
          </w:rPr>
          <w:t>https://twitter.com/giffonifilmfest</w:t>
        </w:r>
      </w:hyperlink>
      <w:r>
        <w:rPr>
          <w:color w:val="000000"/>
          <w:sz w:val="20"/>
          <w:szCs w:val="20"/>
        </w:rPr>
        <w:t xml:space="preserve"> </w:t>
      </w:r>
    </w:p>
    <w:p w14:paraId="01F1726D" w14:textId="77777777" w:rsidR="002E4A10" w:rsidRDefault="008465D2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089 8023239</w:t>
      </w:r>
    </w:p>
    <w:p w14:paraId="26BF7818" w14:textId="77777777" w:rsidR="002E4A10" w:rsidRDefault="008465D2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0"/>
          <w:szCs w:val="20"/>
        </w:rPr>
        <w:t>Via Aldo Moro, 4 - 84095 - Giffoni Valle Piana (SA)</w:t>
      </w:r>
      <w:r>
        <w:rPr>
          <w:color w:val="000000"/>
        </w:rPr>
        <w:t xml:space="preserve"> </w:t>
      </w:r>
    </w:p>
    <w:sectPr w:rsidR="002E4A10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55D" w14:textId="77777777" w:rsidR="008A799A" w:rsidRDefault="008A799A">
      <w:r>
        <w:separator/>
      </w:r>
    </w:p>
  </w:endnote>
  <w:endnote w:type="continuationSeparator" w:id="0">
    <w:p w14:paraId="40E46261" w14:textId="77777777" w:rsidR="008A799A" w:rsidRDefault="008A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E481" w14:textId="77777777" w:rsidR="002E4A10" w:rsidRDefault="002E4A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95BB" w14:textId="77777777" w:rsidR="002E4A10" w:rsidRDefault="002E4A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12FE" w14:textId="77777777" w:rsidR="008A799A" w:rsidRDefault="008A799A">
      <w:r>
        <w:separator/>
      </w:r>
    </w:p>
  </w:footnote>
  <w:footnote w:type="continuationSeparator" w:id="0">
    <w:p w14:paraId="42ED3B96" w14:textId="77777777" w:rsidR="008A799A" w:rsidRDefault="008A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EC4E" w14:textId="77777777" w:rsidR="002E4A10" w:rsidRDefault="002E4A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BCBB" w14:textId="77777777" w:rsidR="002E4A10" w:rsidRDefault="002E4A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10"/>
    <w:rsid w:val="000009A2"/>
    <w:rsid w:val="00050832"/>
    <w:rsid w:val="00092F8A"/>
    <w:rsid w:val="000F3CBB"/>
    <w:rsid w:val="000F6392"/>
    <w:rsid w:val="00104AFD"/>
    <w:rsid w:val="00146C5A"/>
    <w:rsid w:val="00160296"/>
    <w:rsid w:val="001B554F"/>
    <w:rsid w:val="00237936"/>
    <w:rsid w:val="00264D9A"/>
    <w:rsid w:val="002E4A10"/>
    <w:rsid w:val="00373E67"/>
    <w:rsid w:val="00374C13"/>
    <w:rsid w:val="004A4E85"/>
    <w:rsid w:val="004E3F9E"/>
    <w:rsid w:val="0050795D"/>
    <w:rsid w:val="00544452"/>
    <w:rsid w:val="006133DB"/>
    <w:rsid w:val="0062443C"/>
    <w:rsid w:val="00676EA9"/>
    <w:rsid w:val="006E715E"/>
    <w:rsid w:val="00751143"/>
    <w:rsid w:val="00762785"/>
    <w:rsid w:val="00775B47"/>
    <w:rsid w:val="007E094C"/>
    <w:rsid w:val="007F6065"/>
    <w:rsid w:val="008465D2"/>
    <w:rsid w:val="00886672"/>
    <w:rsid w:val="008A22DA"/>
    <w:rsid w:val="008A799A"/>
    <w:rsid w:val="00956FDF"/>
    <w:rsid w:val="009875BA"/>
    <w:rsid w:val="009A39FC"/>
    <w:rsid w:val="00A8292C"/>
    <w:rsid w:val="00AA274F"/>
    <w:rsid w:val="00AD04F0"/>
    <w:rsid w:val="00AE6809"/>
    <w:rsid w:val="00B00649"/>
    <w:rsid w:val="00B35F4A"/>
    <w:rsid w:val="00B80FDB"/>
    <w:rsid w:val="00BC0C8E"/>
    <w:rsid w:val="00BD78FA"/>
    <w:rsid w:val="00BF2028"/>
    <w:rsid w:val="00C064BC"/>
    <w:rsid w:val="00D03A6D"/>
    <w:rsid w:val="00D23746"/>
    <w:rsid w:val="00D80842"/>
    <w:rsid w:val="00DC7702"/>
    <w:rsid w:val="00E5439C"/>
    <w:rsid w:val="00F40648"/>
    <w:rsid w:val="00F95E5A"/>
    <w:rsid w:val="00FF51F0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4D68"/>
  <w15:docId w15:val="{12B63F6C-8988-4BF2-999F-8E3E497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EE46A4"/>
    <w:rPr>
      <w:i/>
      <w:iCs/>
    </w:rPr>
  </w:style>
  <w:style w:type="character" w:styleId="Collegamentoipertestuale">
    <w:name w:val="Hyperlink"/>
    <w:uiPriority w:val="99"/>
    <w:unhideWhenUsed/>
    <w:rsid w:val="00F6174B"/>
    <w:rPr>
      <w:color w:val="0563C1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degiffoni.it" TargetMode="External"/><Relationship Id="rId13" Type="http://schemas.openxmlformats.org/officeDocument/2006/relationships/hyperlink" Target="https://www.instagram.com/giffoni_experience/?hl=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GiffoniExperie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iffonifilmfestival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municazione@giffon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twitter.com/giffonifilmfes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6enwQ8DTEyS+so1RoypU+jKmg==">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24</cp:revision>
  <cp:lastPrinted>2022-03-30T14:47:00Z</cp:lastPrinted>
  <dcterms:created xsi:type="dcterms:W3CDTF">2022-03-30T14:48:00Z</dcterms:created>
  <dcterms:modified xsi:type="dcterms:W3CDTF">2022-04-04T10:06:00Z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